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716"/>
      </w:tblGrid>
      <w:tr w:rsidR="00992D42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</w:tcPr>
          <w:p w:rsidR="00992D42" w:rsidRDefault="00183BBA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 descr="res_82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_820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/>
                          </a:cu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2D42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D42" w:rsidRDefault="00183BBA">
            <w:pPr>
              <w:pStyle w:val="ConsPlusTitlePage"/>
              <w:jc w:val="center"/>
            </w:pPr>
            <w:r>
              <w:rPr>
                <w:sz w:val="48"/>
              </w:rPr>
              <w:t>Федеральный закон от 24.07.2007 N 209-ФЗ</w:t>
            </w:r>
            <w:r>
              <w:rPr>
                <w:sz w:val="48"/>
              </w:rPr>
              <w:br/>
              <w:t>(ред. от 28.11.2018)</w:t>
            </w:r>
            <w:r>
              <w:rPr>
                <w:sz w:val="48"/>
              </w:rPr>
              <w:br/>
              <w:t>"О развитии малого и среднего предпринимательства в Российской Федерации"</w:t>
            </w:r>
          </w:p>
        </w:tc>
      </w:tr>
      <w:tr w:rsidR="00992D42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2D42" w:rsidRDefault="00183BBA">
            <w:pPr>
              <w:pStyle w:val="ConsPlusTitlePage"/>
              <w:jc w:val="center"/>
            </w:pPr>
            <w:r>
              <w:rPr>
                <w:sz w:val="28"/>
              </w:rPr>
              <w:t>Документ предоставлен </w:t>
            </w:r>
            <w:hyperlink r:id="rId7" w:history="1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history="1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 26.12.2018</w:t>
            </w:r>
            <w:r>
              <w:rPr>
                <w:sz w:val="28"/>
              </w:rPr>
              <w:br/>
              <w:t> </w:t>
            </w:r>
          </w:p>
        </w:tc>
      </w:tr>
    </w:tbl>
    <w:p w:rsidR="00992D42" w:rsidRDefault="00992D42">
      <w:pPr>
        <w:sectPr w:rsidR="00992D42">
          <w:pgSz w:w="11906" w:h="16838"/>
          <w:pgMar w:top="841" w:right="595" w:bottom="841" w:left="595" w:header="0" w:footer="0" w:gutter="0"/>
          <w:cols w:space="720"/>
        </w:sectPr>
      </w:pPr>
    </w:p>
    <w:p w:rsidR="00992D42" w:rsidRDefault="00992D42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3"/>
      </w:tblGrid>
      <w:tr w:rsidR="00992D4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92D42" w:rsidRDefault="00183BBA">
            <w:pPr>
              <w:pStyle w:val="ConsPlusNormal"/>
            </w:pPr>
            <w:r>
              <w:t>24 июля 2007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92D42" w:rsidRDefault="00183BBA">
            <w:pPr>
              <w:pStyle w:val="ConsPlusNormal"/>
              <w:jc w:val="right"/>
            </w:pPr>
            <w:r>
              <w:t>N 209-ФЗ</w:t>
            </w:r>
          </w:p>
        </w:tc>
      </w:tr>
    </w:tbl>
    <w:p w:rsidR="00992D42" w:rsidRDefault="00992D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2D42" w:rsidRDefault="00992D42">
      <w:pPr>
        <w:pStyle w:val="ConsPlusNormal"/>
        <w:jc w:val="both"/>
      </w:pPr>
    </w:p>
    <w:p w:rsidR="00992D42" w:rsidRDefault="00183BBA">
      <w:pPr>
        <w:pStyle w:val="ConsPlusTitle"/>
        <w:jc w:val="center"/>
      </w:pPr>
      <w:r>
        <w:t>РОССИЙСКАЯ ФЕДЕРАЦИЯ</w:t>
      </w:r>
    </w:p>
    <w:p w:rsidR="00992D42" w:rsidRDefault="00992D42">
      <w:pPr>
        <w:pStyle w:val="ConsPlusTitle"/>
        <w:jc w:val="center"/>
      </w:pPr>
    </w:p>
    <w:p w:rsidR="00992D42" w:rsidRDefault="00183BBA">
      <w:pPr>
        <w:pStyle w:val="ConsPlusTitle"/>
        <w:jc w:val="center"/>
      </w:pPr>
      <w:r>
        <w:t>ФЕДЕРАЛЬНЫЙ ЗАКОН</w:t>
      </w:r>
    </w:p>
    <w:p w:rsidR="00992D42" w:rsidRDefault="00992D42">
      <w:pPr>
        <w:pStyle w:val="ConsPlusTitle"/>
        <w:jc w:val="center"/>
      </w:pPr>
    </w:p>
    <w:p w:rsidR="00992D42" w:rsidRDefault="00183BBA">
      <w:pPr>
        <w:pStyle w:val="ConsPlusTitle"/>
        <w:jc w:val="center"/>
      </w:pPr>
      <w:r>
        <w:t>О РАЗВИТИИ МАЛОГО И СРЕДНЕГО ПРЕДПРИНИМАТЕЛЬСТВА</w:t>
      </w:r>
    </w:p>
    <w:p w:rsidR="00992D42" w:rsidRDefault="00183BBA">
      <w:pPr>
        <w:pStyle w:val="ConsPlusTitle"/>
        <w:jc w:val="center"/>
      </w:pPr>
      <w:r>
        <w:t>В РОССИЙСКОЙ ФЕДЕРАЦИИ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jc w:val="right"/>
      </w:pPr>
      <w:r>
        <w:t>Принят</w:t>
      </w:r>
    </w:p>
    <w:p w:rsidR="00992D42" w:rsidRDefault="00183BBA">
      <w:pPr>
        <w:pStyle w:val="ConsPlusNormal"/>
        <w:jc w:val="right"/>
      </w:pPr>
      <w:r>
        <w:t>Государственной Думой</w:t>
      </w:r>
    </w:p>
    <w:p w:rsidR="00992D42" w:rsidRDefault="00183BBA">
      <w:pPr>
        <w:pStyle w:val="ConsPlusNormal"/>
        <w:jc w:val="right"/>
      </w:pPr>
      <w:r>
        <w:t>6 июля 2007 года</w:t>
      </w:r>
    </w:p>
    <w:p w:rsidR="00992D42" w:rsidRDefault="00992D42">
      <w:pPr>
        <w:pStyle w:val="ConsPlusNormal"/>
        <w:jc w:val="right"/>
      </w:pPr>
    </w:p>
    <w:p w:rsidR="00992D42" w:rsidRDefault="00183BBA">
      <w:pPr>
        <w:pStyle w:val="ConsPlusNormal"/>
        <w:jc w:val="right"/>
      </w:pPr>
      <w:r>
        <w:t>Одобрен</w:t>
      </w:r>
    </w:p>
    <w:p w:rsidR="00992D42" w:rsidRDefault="00183BBA">
      <w:pPr>
        <w:pStyle w:val="ConsPlusNormal"/>
        <w:jc w:val="right"/>
      </w:pPr>
      <w:r>
        <w:t>Советом Федерации</w:t>
      </w:r>
    </w:p>
    <w:p w:rsidR="00992D42" w:rsidRDefault="00183BBA">
      <w:pPr>
        <w:pStyle w:val="ConsPlusNormal"/>
        <w:jc w:val="right"/>
      </w:pPr>
      <w:r>
        <w:t>11 июля 2007 года</w:t>
      </w:r>
    </w:p>
    <w:p w:rsidR="00992D42" w:rsidRDefault="00992D42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992D4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2D42" w:rsidRDefault="00183BB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2D42" w:rsidRDefault="00183BB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18.10.2007 </w:t>
            </w:r>
            <w:hyperlink w:history="1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>,</w:t>
            </w:r>
          </w:p>
          <w:p w:rsidR="00992D42" w:rsidRDefault="00183B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22.07.2008 </w:t>
            </w:r>
            <w:hyperlink w:history="1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23.07.2008 </w:t>
            </w:r>
            <w:hyperlink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 от 02</w:t>
            </w:r>
            <w:r>
              <w:rPr>
                <w:color w:val="392C69"/>
              </w:rPr>
              <w:t xml:space="preserve">.08.2009 </w:t>
            </w:r>
            <w:hyperlink w:history="1">
              <w:r>
                <w:rPr>
                  <w:color w:val="0000FF"/>
                </w:rPr>
                <w:t>N 217-ФЗ</w:t>
              </w:r>
            </w:hyperlink>
            <w:r>
              <w:rPr>
                <w:color w:val="392C69"/>
              </w:rPr>
              <w:t>,</w:t>
            </w:r>
          </w:p>
          <w:p w:rsidR="00992D42" w:rsidRDefault="00183B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27.12.2009 </w:t>
            </w:r>
            <w:hyperlink w:history="1">
              <w:r>
                <w:rPr>
                  <w:color w:val="0000FF"/>
                </w:rPr>
                <w:t>N 365-ФЗ</w:t>
              </w:r>
            </w:hyperlink>
            <w:r>
              <w:rPr>
                <w:color w:val="392C69"/>
              </w:rPr>
              <w:t xml:space="preserve">, от 05.07.2010 </w:t>
            </w:r>
            <w:hyperlink w:history="1">
              <w:r>
                <w:rPr>
                  <w:color w:val="0000FF"/>
                </w:rPr>
                <w:t>N 153-ФЗ</w:t>
              </w:r>
            </w:hyperlink>
            <w:r>
              <w:rPr>
                <w:color w:val="392C69"/>
              </w:rPr>
              <w:t xml:space="preserve">, от 01.07.2011 </w:t>
            </w:r>
            <w:hyperlink w:history="1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>,</w:t>
            </w:r>
          </w:p>
          <w:p w:rsidR="00992D42" w:rsidRDefault="00183B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06.12.2011 </w:t>
            </w:r>
            <w:hyperlink w:history="1">
              <w:r>
                <w:rPr>
                  <w:color w:val="0000FF"/>
                </w:rPr>
                <w:t>N 401-ФЗ</w:t>
              </w:r>
            </w:hyperlink>
            <w:r>
              <w:rPr>
                <w:color w:val="392C69"/>
              </w:rPr>
              <w:t xml:space="preserve">, от 02.07.2013 </w:t>
            </w:r>
            <w:hyperlink w:history="1">
              <w:r>
                <w:rPr>
                  <w:color w:val="0000FF"/>
                </w:rPr>
                <w:t>N 144-ФЗ</w:t>
              </w:r>
            </w:hyperlink>
            <w:r>
              <w:rPr>
                <w:color w:val="392C69"/>
              </w:rPr>
              <w:t xml:space="preserve">, от 02.07.2013 </w:t>
            </w:r>
            <w:hyperlink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992D42" w:rsidRDefault="00183B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23.07.2013 </w:t>
            </w:r>
            <w:hyperlink w:history="1">
              <w:r>
                <w:rPr>
                  <w:color w:val="0000FF"/>
                </w:rPr>
                <w:t>N 238-ФЗ</w:t>
              </w:r>
            </w:hyperlink>
            <w:r>
              <w:rPr>
                <w:color w:val="392C69"/>
              </w:rPr>
              <w:t xml:space="preserve">, от 28.12.2013 </w:t>
            </w:r>
            <w:hyperlink w:history="1">
              <w:r>
                <w:rPr>
                  <w:color w:val="0000FF"/>
                </w:rPr>
                <w:t>N 396-ФЗ</w:t>
              </w:r>
            </w:hyperlink>
            <w:r>
              <w:rPr>
                <w:color w:val="392C69"/>
              </w:rPr>
              <w:t xml:space="preserve">, от 29.06.2015 </w:t>
            </w:r>
            <w:hyperlink w:history="1">
              <w:r>
                <w:rPr>
                  <w:color w:val="0000FF"/>
                </w:rPr>
                <w:t>N 156-ФЗ</w:t>
              </w:r>
            </w:hyperlink>
            <w:r>
              <w:rPr>
                <w:color w:val="392C69"/>
              </w:rPr>
              <w:t>,</w:t>
            </w:r>
          </w:p>
          <w:p w:rsidR="00992D42" w:rsidRDefault="00183B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29.12.2015 </w:t>
            </w:r>
            <w:hyperlink w:history="1">
              <w:r>
                <w:rPr>
                  <w:color w:val="0000FF"/>
                </w:rPr>
                <w:t>N 408-ФЗ</w:t>
              </w:r>
            </w:hyperlink>
            <w:r>
              <w:rPr>
                <w:color w:val="392C69"/>
              </w:rPr>
              <w:t xml:space="preserve">, от 23.06.2016 </w:t>
            </w:r>
            <w:hyperlink w:history="1">
              <w:r>
                <w:rPr>
                  <w:color w:val="0000FF"/>
                </w:rPr>
                <w:t>N 222-ФЗ</w:t>
              </w:r>
            </w:hyperlink>
            <w:r>
              <w:rPr>
                <w:color w:val="392C69"/>
              </w:rPr>
              <w:t xml:space="preserve">, от 03.07.2016 </w:t>
            </w:r>
            <w:hyperlink w:history="1">
              <w:r>
                <w:rPr>
                  <w:color w:val="0000FF"/>
                </w:rPr>
                <w:t>N 265-ФЗ</w:t>
              </w:r>
            </w:hyperlink>
            <w:r>
              <w:rPr>
                <w:color w:val="392C69"/>
              </w:rPr>
              <w:t>,</w:t>
            </w:r>
          </w:p>
          <w:p w:rsidR="00992D42" w:rsidRDefault="00183B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26.07.2017 </w:t>
            </w:r>
            <w:hyperlink w:history="1">
              <w:r>
                <w:rPr>
                  <w:color w:val="0000FF"/>
                </w:rPr>
                <w:t>N 207-ФЗ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7.11.2017 </w:t>
            </w:r>
            <w:hyperlink w:history="1">
              <w:r>
                <w:rPr>
                  <w:color w:val="0000FF"/>
                </w:rPr>
                <w:t>N 356-ФЗ</w:t>
              </w:r>
            </w:hyperlink>
            <w:r>
              <w:rPr>
                <w:color w:val="392C69"/>
              </w:rPr>
              <w:t xml:space="preserve">, от 31.12.2017 </w:t>
            </w:r>
            <w:hyperlink w:history="1">
              <w:r>
                <w:rPr>
                  <w:color w:val="0000FF"/>
                </w:rPr>
                <w:t>N 505-ФЗ</w:t>
              </w:r>
            </w:hyperlink>
            <w:r>
              <w:rPr>
                <w:color w:val="392C69"/>
              </w:rPr>
              <w:t>,</w:t>
            </w:r>
          </w:p>
          <w:p w:rsidR="00992D42" w:rsidRDefault="00183BB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03.07.2018 </w:t>
            </w:r>
            <w:hyperlink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 xml:space="preserve">, от 03.08.2018 </w:t>
            </w:r>
            <w:hyperlink w:history="1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28.11.2018 </w:t>
            </w:r>
            <w:hyperlink w:history="1">
              <w:r>
                <w:rPr>
                  <w:color w:val="0000FF"/>
                </w:rPr>
                <w:t>N 452-ФЗ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92D42" w:rsidRDefault="00992D42">
      <w:pPr>
        <w:pStyle w:val="ConsPlusNormal"/>
        <w:jc w:val="center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1. Предмет регулирования настоящего Федерального закона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между юридическими лицами, физическими лицами,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</w:t>
      </w:r>
      <w:r>
        <w:t>ния в сфере развития малого и среднего предпринимательства, определяет понятия субъектов малого и среднего предпринимательства, инфраструктуры поддержки субъектов малого и среднего предпринимательства, виды и формы такой поддержки.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2. Нормативное п</w:t>
      </w:r>
      <w:r>
        <w:t>равовое регулирование развития малого и среднего предпринимательства в Российской Федерации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 xml:space="preserve">Нормативное правовое регулирование развития малого и среднего предпринимательства в Российской Федерации основывается на </w:t>
      </w:r>
      <w:hyperlink w:history="1">
        <w:r>
          <w:rPr>
            <w:color w:val="0000FF"/>
          </w:rPr>
          <w:t>Конституции</w:t>
        </w:r>
      </w:hyperlink>
      <w:r>
        <w:t xml:space="preserve"> Российской Федерац</w:t>
      </w:r>
      <w:r>
        <w:t>ии и осуществляется настоящим Федеральным законом, другими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но</w:t>
      </w:r>
      <w:r>
        <w:t>рмативными правовыми актами органов местного самоуправления.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3. Основные понятия, используемые в настоящем Федеральном законе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</w:t>
      </w:r>
      <w:r>
        <w:t>едприятиям, и средним предприятиям, сведения о которых внесены в единый реестр субъектов малого и среднего предпринимательства;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2) - 4) утратили силу. - Федеральный </w:t>
      </w:r>
      <w:hyperlink w:history="1">
        <w:r>
          <w:rPr>
            <w:color w:val="0000FF"/>
          </w:rPr>
          <w:t>закон</w:t>
        </w:r>
      </w:hyperlink>
      <w:r>
        <w:t xml:space="preserve"> от 29.06.</w:t>
      </w:r>
      <w:r>
        <w:t>2015 N 156-ФЗ;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5) поддержка субъектов малого и среднего предпринимательства (далее также - поддержка) -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</w:t>
      </w:r>
      <w:r>
        <w:t>равления,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государственными программами (подпрограммами) Российской Феде</w:t>
      </w:r>
      <w:r>
        <w:t>рации, государственными программами (подпрограммами) субъектов Российской Федерации и муниципальными программами (подпрограммами), содержащими мероприятия, направленные на развитие малого и среднего предпринимательства (далее - государственные программы (п</w:t>
      </w:r>
      <w:r>
        <w:t>одпрограммы) Российской Федерации, государственные программы (подпрограммы) субъектов Российской Федерации, муниципальные программы (подпрограммы), а также деятельность акционерного общества "Федеральная корпорация по развитию малого и среднего предпринима</w:t>
      </w:r>
      <w:r>
        <w:t>тельства", осуществляемая в соответствии с настоящим Федеральным законом, в качестве института развития в сфере малого и среднего предпринимательства (далее также - корпорация развития малого и среднего предпринимательства), его дочерних обществ;</w:t>
      </w:r>
    </w:p>
    <w:p w:rsidR="00992D42" w:rsidRDefault="00183BBA">
      <w:pPr>
        <w:pStyle w:val="ConsPlusNormal"/>
        <w:jc w:val="both"/>
      </w:pPr>
      <w:r>
        <w:t>(в ред. Ф</w:t>
      </w:r>
      <w:r>
        <w:t xml:space="preserve">едеральных законов от 29.06.2015 </w:t>
      </w:r>
      <w:hyperlink w:history="1">
        <w:r>
          <w:rPr>
            <w:color w:val="0000FF"/>
          </w:rPr>
          <w:t>N 156-ФЗ</w:t>
        </w:r>
      </w:hyperlink>
      <w:r>
        <w:t xml:space="preserve">, от 03.07.2016 </w:t>
      </w:r>
      <w:hyperlink w:history="1">
        <w:r>
          <w:rPr>
            <w:color w:val="0000FF"/>
          </w:rPr>
          <w:t>N 265-ФЗ</w:t>
        </w:r>
      </w:hyperlink>
      <w:r>
        <w:t>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6) финансовая организация - профессиональный участник рынка ценных бумаг, клиринговая организация, управляющая компания инвестиционного фонда, паевого инвестиционног</w:t>
      </w:r>
      <w:r>
        <w:t>о фонда и негосударственного пенсионного фонда, специализированный депозитарий инвестиционного фонда, паевого инвестиционного фонда и негосударственного пенсионного фонда, акционерный инвестиционный фонд, кредитная организация, страховая организация, негос</w:t>
      </w:r>
      <w:r>
        <w:t>ударственный пенсионный фонд, организатор торговли, кредитный потребительский кооператив, микрофинансовая организация.</w:t>
      </w:r>
    </w:p>
    <w:p w:rsidR="00992D42" w:rsidRDefault="00183BBA">
      <w:pPr>
        <w:pStyle w:val="ConsPlusNormal"/>
        <w:jc w:val="both"/>
      </w:pPr>
      <w:r>
        <w:t xml:space="preserve">(п. 6 введен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bookmarkStart w:id="0" w:name="P47"/>
      <w:bookmarkEnd w:id="0"/>
      <w:r>
        <w:t>Статья 4. Категории субъектов малого и среднего предпринимательства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 xml:space="preserve">1.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w:anchor="P51" w:tooltip="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" w:history="1">
        <w:r>
          <w:rPr>
            <w:color w:val="0000FF"/>
          </w:rPr>
          <w:t>частью 1.1</w:t>
        </w:r>
      </w:hyperlink>
      <w:r>
        <w:t xml:space="preserve"> настоящей статьи, хозяйственные </w:t>
      </w:r>
      <w:r>
        <w:t>общества, хозяйственные товарищества,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992D42" w:rsidRDefault="00183BBA">
      <w:pPr>
        <w:pStyle w:val="ConsPlusNormal"/>
        <w:jc w:val="both"/>
      </w:pPr>
      <w:r>
        <w:t xml:space="preserve">(в ред. Федеральных законов от 29.12.2015 </w:t>
      </w:r>
      <w:hyperlink w:history="1">
        <w:r>
          <w:rPr>
            <w:color w:val="0000FF"/>
          </w:rPr>
          <w:t>N 408-ФЗ</w:t>
        </w:r>
      </w:hyperlink>
      <w:r>
        <w:t xml:space="preserve">, от 23.06.2016 </w:t>
      </w:r>
      <w:hyperlink w:history="1">
        <w:r>
          <w:rPr>
            <w:color w:val="0000FF"/>
          </w:rPr>
          <w:t>N 222-ФЗ</w:t>
        </w:r>
      </w:hyperlink>
      <w:r>
        <w:t xml:space="preserve">, от 03.08.2018 </w:t>
      </w:r>
      <w:hyperlink w:history="1">
        <w:r>
          <w:rPr>
            <w:color w:val="0000FF"/>
          </w:rPr>
          <w:t>N 313-</w:t>
        </w:r>
        <w:r>
          <w:rPr>
            <w:color w:val="0000FF"/>
          </w:rPr>
          <w:lastRenderedPageBreak/>
          <w:t>ФЗ</w:t>
        </w:r>
      </w:hyperlink>
      <w:r>
        <w:t>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1" w:name="P51"/>
      <w:bookmarkEnd w:id="1"/>
      <w:r>
        <w:t>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</w:t>
      </w:r>
      <w:r>
        <w:t>их) хозяйств и индивидуальных предпринимателей к субъектам малого и среднего предпринимательства должны выполняться следующие условия:</w:t>
      </w:r>
    </w:p>
    <w:p w:rsidR="00992D42" w:rsidRDefault="00183BBA">
      <w:pPr>
        <w:pStyle w:val="ConsPlusNormal"/>
        <w:jc w:val="both"/>
      </w:pPr>
      <w:r>
        <w:t xml:space="preserve">(в ред. Федеральных законов от 23.06.2016 </w:t>
      </w:r>
      <w:hyperlink w:history="1">
        <w:r>
          <w:rPr>
            <w:color w:val="0000FF"/>
          </w:rPr>
          <w:t>N 222-ФЗ</w:t>
        </w:r>
      </w:hyperlink>
      <w:r>
        <w:t xml:space="preserve">, от 03.08.2018 </w:t>
      </w:r>
      <w:hyperlink w:history="1">
        <w:r>
          <w:rPr>
            <w:color w:val="0000FF"/>
          </w:rPr>
          <w:t>N 313-ФЗ</w:t>
        </w:r>
      </w:hyperlink>
      <w:r>
        <w:t>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2" w:name="P53"/>
      <w:bookmarkEnd w:id="2"/>
      <w:r>
        <w:t>1) для хозяйственных обществ, хозяйственных товариществ, хозяйственных партнерств должно быть выполнено хотя бы одно из следующих требований: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992D42" w:rsidRDefault="00992D42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992D4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2D42" w:rsidRDefault="00183BB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2D42" w:rsidRDefault="00183BBA">
            <w:pPr>
              <w:pStyle w:val="ConsPlusNormal"/>
              <w:jc w:val="both"/>
            </w:pPr>
            <w:r>
              <w:rPr>
                <w:color w:val="392C69"/>
              </w:rPr>
              <w:t>О применении подпунк</w:t>
            </w:r>
            <w:r>
              <w:rPr>
                <w:color w:val="392C69"/>
              </w:rPr>
              <w:t xml:space="preserve">та "а" пункта 1 части 1.1 статьи 4 см. Федеральный </w:t>
            </w:r>
            <w:hyperlink w:history="1">
              <w:r>
                <w:rPr>
                  <w:color w:val="0000FF"/>
                </w:rPr>
                <w:t>закон</w:t>
              </w:r>
            </w:hyperlink>
            <w:r>
              <w:rPr>
                <w:color w:val="392C69"/>
              </w:rPr>
              <w:t xml:space="preserve"> от 29.12.2015 N 408-ФЗ.</w:t>
            </w:r>
          </w:p>
        </w:tc>
      </w:tr>
    </w:tbl>
    <w:p w:rsidR="00992D42" w:rsidRDefault="00183BBA">
      <w:pPr>
        <w:pStyle w:val="ConsPlusNormal"/>
        <w:spacing w:before="300"/>
        <w:ind w:firstLine="540"/>
        <w:jc w:val="both"/>
      </w:pPr>
      <w:bookmarkStart w:id="3" w:name="P57"/>
      <w:bookmarkEnd w:id="3"/>
      <w:r>
        <w:t>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</w:t>
      </w:r>
      <w:r>
        <w:t>нвестиционных фондов)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</w:t>
      </w:r>
      <w:r>
        <w:t>ций акционерного общества, а участники хозяйственного общества либо хозяйственного товарищества - иностранные юридические лица и (или) юридические лица, не являющиеся субъектами малого и среднего предпринимательства, владеют суммарно не более чем сорока де</w:t>
      </w:r>
      <w:r>
        <w:t>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общества. Предусмотренное настоящим подпунктом</w:t>
      </w:r>
      <w:r>
        <w:t xml:space="preserve">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не распространяется: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4" w:name="P58"/>
      <w:bookmarkEnd w:id="4"/>
      <w:r>
        <w:t>на участников хозяйственных обществ - иностранных юридических лиц, у к</w:t>
      </w:r>
      <w:r>
        <w:t xml:space="preserve">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Федерации для средних предприятий в соответствии с </w:t>
      </w:r>
      <w:hyperlink w:anchor="P77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 w:history="1">
        <w:r>
          <w:rPr>
            <w:color w:val="0000FF"/>
          </w:rPr>
          <w:t>пунктом 3</w:t>
        </w:r>
      </w:hyperlink>
      <w:r>
        <w:t xml:space="preserve"> настоящей части, и среднесписочная численность работников которых за предшествующий календарный год не превышает предельного значения, указанного в </w:t>
      </w:r>
      <w:hyperlink w:anchor="P73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ом 2.1 настоящей части;" w:history="1">
        <w:r>
          <w:rPr>
            <w:color w:val="0000FF"/>
          </w:rPr>
          <w:t>подпункте "б" пункта 2</w:t>
        </w:r>
      </w:hyperlink>
      <w:r>
        <w:t xml:space="preserve"> настоящей части (за исключением иностранных юридических лиц, госуда</w:t>
      </w:r>
      <w:r>
        <w:t xml:space="preserve">рство постоянного местонахождения которых включено в утверждаемый в соответствии с </w:t>
      </w:r>
      <w:hyperlink w:history="1">
        <w:r>
          <w:rPr>
            <w:color w:val="0000FF"/>
          </w:rPr>
          <w:t>подпунктом 1 пункта 3 статьи 284</w:t>
        </w:r>
      </w:hyperlink>
      <w:r>
        <w:t xml:space="preserve"> Налогового кодекса Российской Федерации перечень государств и территорий, предоставляющих льготный налоговый режим налогообложен</w:t>
      </w:r>
      <w:r>
        <w:t>ия и (или) не предусматривающих раскрытия и предоставления информации при проведении финансовых операций (офшорные зоны);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5" w:name="P59"/>
      <w:bookmarkEnd w:id="5"/>
      <w:r>
        <w:t xml:space="preserve">на хозяйственные общества, соответствующие условиям, указанным в </w:t>
      </w:r>
      <w:hyperlink w:anchor="P61" w:tooltip="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64" w:tooltip="д) учредителями (участниками) хозяйственных обществ, хозяйственных партнерств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" w:history="1">
        <w:r>
          <w:rPr>
            <w:color w:val="0000FF"/>
          </w:rPr>
          <w:t>"д"</w:t>
        </w:r>
      </w:hyperlink>
      <w:r>
        <w:t xml:space="preserve"> настоящего пункта;</w:t>
      </w:r>
    </w:p>
    <w:p w:rsidR="00992D42" w:rsidRDefault="00183BBA">
      <w:pPr>
        <w:pStyle w:val="ConsPlusNormal"/>
        <w:jc w:val="both"/>
      </w:pPr>
      <w:r>
        <w:t xml:space="preserve">(пп. "а" </w:t>
      </w:r>
      <w:r>
        <w:t xml:space="preserve">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6" w:name="P61"/>
      <w:bookmarkEnd w:id="6"/>
      <w:r>
        <w:lastRenderedPageBreak/>
        <w:t>б) 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</w:t>
      </w:r>
      <w:r>
        <w:t>вом Российской Федерации;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в) деятельность хозяйственных обществ, хозяйственных партнерств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</w:t>
      </w:r>
      <w:r>
        <w:t>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</w:t>
      </w:r>
      <w:r>
        <w:t>ых партнерств - бюджетным, автономным научным учреждениям либо являющимся бюджетными учреждениями, автономными учреждениями образовательным организациям высшего образования;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7" w:name="P63"/>
      <w:bookmarkEnd w:id="7"/>
      <w:r>
        <w:t>г) хозяйственные общества, хозяйственные партнерства получили статус участника про</w:t>
      </w:r>
      <w:r>
        <w:t xml:space="preserve">екта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"Сколково";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8" w:name="P64"/>
      <w:bookmarkEnd w:id="8"/>
      <w:r>
        <w:t xml:space="preserve">д) учредителями (участниками) хозяйственных обществ, хозяйственных партнерств являются юридические лица, включенные в утвержденный </w:t>
      </w:r>
      <w:r>
        <w:t xml:space="preserve">Правительством Российской Федерации </w:t>
      </w:r>
      <w:hyperlink w:history="1">
        <w:r>
          <w:rPr>
            <w:color w:val="0000FF"/>
          </w:rPr>
          <w:t>перечень</w:t>
        </w:r>
      </w:hyperlink>
      <w:r>
        <w:t xml:space="preserve"> юридических лиц, предоставляющих государственную поддержку инновационной деятельности в формах, установленных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</w:t>
      </w:r>
      <w:r>
        <w:t xml:space="preserve">ой научно-технической политике". Юридические лица включаются в данный перечень в </w:t>
      </w:r>
      <w:hyperlink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при условии соответствия одному из следующих критериев: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юридические лица являются публичными акционерными обществами, не менее пятидесяти процентов акций которых находится в собственности Российской Федерации, или хозяйственными обществами, в которых данные публичные акционерные общества имеют право прямо и (ил</w:t>
      </w:r>
      <w:r>
        <w:t>и) косвенно распоряжаться более чем пятьюдесятью процентами голосов, приходящихся на голосующие акции (доли), составляющие уставные капиталы таких хозяйственных обществ, либо имеют возможность назначать единоличный исполнительный орган и (или) более полови</w:t>
      </w:r>
      <w:r>
        <w:t>ны состава коллегиального исполнительного органа, а также возможность определять избрание более половины состава совета директоров (наблюдательного совета);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юридические лица являются государственными корпорациями, учрежденными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юридические лица созданы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27 июля 2010 года N 211-ФЗ "О реорганизации Российской корпорации нанотехнологий";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е) утратил си</w:t>
      </w:r>
      <w:r>
        <w:t xml:space="preserve">лу с 1 декабря 2018 года. - Федеральный </w:t>
      </w:r>
      <w:hyperlink w:history="1">
        <w:r>
          <w:rPr>
            <w:color w:val="0000FF"/>
          </w:rPr>
          <w:t>закон</w:t>
        </w:r>
      </w:hyperlink>
      <w:r>
        <w:t xml:space="preserve"> от 03.08.2018 N 313-ФЗ;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9" w:name="P69"/>
      <w:bookmarkEnd w:id="9"/>
      <w:r>
        <w:t xml:space="preserve">2) </w:t>
      </w:r>
      <w:hyperlink w:history="1">
        <w:r>
          <w:rPr>
            <w:color w:val="0000FF"/>
          </w:rPr>
          <w:t>среднесписочная</w:t>
        </w:r>
      </w:hyperlink>
      <w:r>
        <w:t xml:space="preserve"> численность работников за предшествующий календарный год хозяйственных обществ, хозяйственных товариществ, хозяйственных партнерств, соответств</w:t>
      </w:r>
      <w:r>
        <w:t xml:space="preserve">ующих одному из требований, указанных в </w:t>
      </w:r>
      <w:hyperlink w:anchor="P53" w:tooltip="1) для хозяйственных обществ, хозяйственных товариществ, хозяйственных партнерств должно быть выполнено хотя бы одно из следующих требований:" w:history="1">
        <w:r>
          <w:rPr>
            <w:color w:val="0000FF"/>
          </w:rPr>
          <w:t>пункте 1</w:t>
        </w:r>
      </w:hyperlink>
      <w:r>
        <w:t xml:space="preserve"> настоящей части, производственных коопе</w:t>
      </w:r>
      <w:r>
        <w:t xml:space="preserve">ративов, потребительских кооперативов, крестьянских (фермерских) хозяйств, индивидуальных предпринимателей не должна превышать следующие предельные </w:t>
      </w:r>
      <w:r>
        <w:lastRenderedPageBreak/>
        <w:t>значения среднесписочной численности работников для каждой категории субъектов малого и среднего предпринима</w:t>
      </w:r>
      <w:r>
        <w:t>тельства:</w:t>
      </w:r>
    </w:p>
    <w:p w:rsidR="00992D42" w:rsidRDefault="00183BBA">
      <w:pPr>
        <w:pStyle w:val="ConsPlusNormal"/>
        <w:jc w:val="both"/>
      </w:pPr>
      <w:r>
        <w:t xml:space="preserve">(в ред. Федеральных законов от 23.06.2016 </w:t>
      </w:r>
      <w:hyperlink w:history="1">
        <w:r>
          <w:rPr>
            <w:color w:val="0000FF"/>
          </w:rPr>
          <w:t>N 222-ФЗ</w:t>
        </w:r>
      </w:hyperlink>
      <w:r>
        <w:t xml:space="preserve">, от 03.08.2018 </w:t>
      </w:r>
      <w:hyperlink w:history="1">
        <w:r>
          <w:rPr>
            <w:color w:val="0000FF"/>
          </w:rPr>
          <w:t>N 313-ФЗ</w:t>
        </w:r>
      </w:hyperlink>
      <w:r>
        <w:t>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а) до ста человек для малых предприятий (среди малых предприятий выделяются микропредприятия - до пятнадцати человек);</w:t>
      </w:r>
    </w:p>
    <w:p w:rsidR="00992D42" w:rsidRDefault="00183BBA">
      <w:pPr>
        <w:pStyle w:val="ConsPlusNormal"/>
        <w:jc w:val="both"/>
      </w:pPr>
      <w:r>
        <w:t>(пп. "а"</w:t>
      </w:r>
      <w:r>
        <w:t xml:space="preserve">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26.07.2017 N 207-ФЗ)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10" w:name="P73"/>
      <w:bookmarkEnd w:id="10"/>
      <w:r>
        <w:t>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</w:t>
      </w:r>
      <w:r>
        <w:t xml:space="preserve">ии с </w:t>
      </w:r>
      <w:hyperlink w:anchor="P75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 w:history="1">
        <w:r>
          <w:rPr>
            <w:color w:val="0000FF"/>
          </w:rPr>
          <w:t>пунктом 2.1</w:t>
        </w:r>
      </w:hyperlink>
      <w:r>
        <w:t xml:space="preserve"> настоящей части;</w:t>
      </w:r>
    </w:p>
    <w:p w:rsidR="00992D42" w:rsidRDefault="00183BBA">
      <w:pPr>
        <w:pStyle w:val="ConsPlusNormal"/>
        <w:jc w:val="both"/>
      </w:pPr>
      <w:r>
        <w:t xml:space="preserve">(пп. "б"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26.07.2017 N 207-ФЗ)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11" w:name="P75"/>
      <w:bookmarkEnd w:id="11"/>
      <w:r>
        <w:t xml:space="preserve">2.1) Правительство Российской Федерации вправе установить </w:t>
      </w:r>
      <w:hyperlink w:history="1">
        <w:r>
          <w:rPr>
            <w:color w:val="0000FF"/>
          </w:rPr>
          <w:t>предельное значение</w:t>
        </w:r>
      </w:hyperlink>
      <w:r>
        <w:t xml:space="preserve"> среднесписочной численности</w:t>
      </w:r>
      <w:r>
        <w:t xml:space="preserve"> работников за предшествующий календарный год свыше установленного </w:t>
      </w:r>
      <w:hyperlink w:anchor="P73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ом 2.1 настоящей части;" w:history="1">
        <w:r>
          <w:rPr>
            <w:color w:val="0000FF"/>
          </w:rPr>
          <w:t>подпунктом "б" пункта 2</w:t>
        </w:r>
      </w:hyperlink>
      <w:r>
        <w:t xml:space="preserve"> настоящей части для средних предприятий - хозяйственных обществ, хозяйственных партнерств, соответствующих одному из требований, указанных в </w:t>
      </w:r>
      <w:hyperlink w:anchor="P53" w:tooltip="1) для хозяйственных обществ, хозяйственных товариществ, хозяйственных партнерств должно быть выполнено хотя бы одно из следующих требований:" w:history="1">
        <w:r>
          <w:rPr>
            <w:color w:val="0000FF"/>
          </w:rPr>
          <w:t>пункте 1</w:t>
        </w:r>
      </w:hyperlink>
      <w:r>
        <w:t xml:space="preserve"> настоящей части, которые осуществляют в качестве основного вида деятельности предпринимательскую деятельнос</w:t>
      </w:r>
      <w:r>
        <w:t xml:space="preserve">ть в сфере легкой промышленности (в рамках </w:t>
      </w:r>
      <w:hyperlink w:history="1">
        <w:r>
          <w:rPr>
            <w:color w:val="0000FF"/>
          </w:rPr>
          <w:t>класса 13</w:t>
        </w:r>
      </w:hyperlink>
      <w:r>
        <w:t xml:space="preserve"> "Производство текстильных изделий", </w:t>
      </w:r>
      <w:hyperlink w:history="1">
        <w:r>
          <w:rPr>
            <w:color w:val="0000FF"/>
          </w:rPr>
          <w:t>класса 14</w:t>
        </w:r>
      </w:hyperlink>
      <w:r>
        <w:t xml:space="preserve"> "Производство одежды", </w:t>
      </w:r>
      <w:hyperlink w:history="1">
        <w:r>
          <w:rPr>
            <w:color w:val="0000FF"/>
          </w:rPr>
          <w:t>класса 15</w:t>
        </w:r>
      </w:hyperlink>
      <w:r>
        <w:t xml:space="preserve"> "Производство кожи и изделий из кожи" раздела С "Обрабатывающие производства"</w:t>
      </w:r>
      <w:r>
        <w:t xml:space="preserve"> Общероссийского классификатора видов экономической деятельности) и среднесписочная численность работников которых за предшествующий календарный год превысила предельное значение, установленное подпунктом "б" пункта 2 настоящей части. Соответствующий вид п</w:t>
      </w:r>
      <w:r>
        <w:t>редпринимательской деятельности, предусмотренный настоящим пунктом, признается основным при условии,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</w:t>
      </w:r>
      <w:r>
        <w:t>ридического лица;</w:t>
      </w:r>
    </w:p>
    <w:p w:rsidR="00992D42" w:rsidRDefault="00183BBA">
      <w:pPr>
        <w:pStyle w:val="ConsPlusNormal"/>
        <w:jc w:val="both"/>
      </w:pPr>
      <w:r>
        <w:t xml:space="preserve">(п. 2.1 введен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26.07.2017 N 207-ФЗ)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12" w:name="P77"/>
      <w:bookmarkEnd w:id="12"/>
      <w:r>
        <w:t xml:space="preserve">3) доход хозяйственных обществ, хозяйственных товариществ, хозяйственных партнерств, соответствующих одному из требований, указанных в </w:t>
      </w:r>
      <w:hyperlink w:anchor="P53" w:tooltip="1) для хозяйственных обществ, хозяйственных товариществ, хозяйственных партнерств должно быть выполнено хотя бы одно из следующих требований:" w:history="1">
        <w:r>
          <w:rPr>
            <w:color w:val="0000FF"/>
          </w:rPr>
          <w:t>пункте 1</w:t>
        </w:r>
      </w:hyperlink>
      <w:r>
        <w:t xml:space="preserve"> настоящей части, производственных кооперативов, потребительских кооперативов, крестьянских (фермерских) хозяйст</w:t>
      </w:r>
      <w:r>
        <w:t>в и индивидуальных предпринимателей, полученный от осуществления предпринимательской деятельности за предшествующий календарный год, который определяется в порядке, установленном законодательством Российской Федерации о налогах и сборах, суммируется по все</w:t>
      </w:r>
      <w:r>
        <w:t xml:space="preserve">м осуществляемым видам деятельности и применяется по всем налоговым режимам, не должен превышать </w:t>
      </w:r>
      <w:hyperlink w:history="1">
        <w:r>
          <w:rPr>
            <w:color w:val="0000FF"/>
          </w:rPr>
          <w:t>предельные значения</w:t>
        </w:r>
      </w:hyperlink>
      <w:r>
        <w:t>, установленные Правительством Российской Федерации для каждой категории субъектов малого и среднего предпринимательства.</w:t>
      </w:r>
    </w:p>
    <w:p w:rsidR="00992D42" w:rsidRDefault="00183BBA">
      <w:pPr>
        <w:pStyle w:val="ConsPlusNormal"/>
        <w:jc w:val="both"/>
      </w:pPr>
      <w:r>
        <w:t>(в ред</w:t>
      </w:r>
      <w:r>
        <w:t xml:space="preserve">. Федеральных законов от 23.06.2016 </w:t>
      </w:r>
      <w:hyperlink w:history="1">
        <w:r>
          <w:rPr>
            <w:color w:val="0000FF"/>
          </w:rPr>
          <w:t>N 222-ФЗ</w:t>
        </w:r>
      </w:hyperlink>
      <w:r>
        <w:t xml:space="preserve">, от 03.08.2018 </w:t>
      </w:r>
      <w:hyperlink w:history="1">
        <w:r>
          <w:rPr>
            <w:color w:val="0000FF"/>
          </w:rPr>
          <w:t>N 313-ФЗ</w:t>
        </w:r>
      </w:hyperlink>
      <w:r>
        <w:t>)</w:t>
      </w:r>
    </w:p>
    <w:p w:rsidR="00992D42" w:rsidRDefault="00183BBA">
      <w:pPr>
        <w:pStyle w:val="ConsPlusNormal"/>
        <w:jc w:val="both"/>
      </w:pPr>
      <w:r>
        <w:t xml:space="preserve">(часть 1.1 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29.12.2015 N 408-ФЗ)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13" w:name="P80"/>
      <w:bookmarkEnd w:id="13"/>
      <w:r>
        <w:t xml:space="preserve">2. Утратил силу. - Федеральный </w:t>
      </w:r>
      <w:hyperlink w:history="1">
        <w:r>
          <w:rPr>
            <w:color w:val="0000FF"/>
          </w:rPr>
          <w:t>закон</w:t>
        </w:r>
      </w:hyperlink>
      <w:r>
        <w:t xml:space="preserve"> от 29.06.2015 N 156-ФЗ.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14" w:name="P81"/>
      <w:bookmarkEnd w:id="14"/>
      <w:r>
        <w:t>3. Категория с</w:t>
      </w:r>
      <w:r>
        <w:t xml:space="preserve">убъекта малого или среднего предпринимательства определяется в соответствии с наибольшим по значению условием, установленным </w:t>
      </w:r>
      <w:hyperlink w:anchor="P69" w:tooltip="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75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 w:history="1">
        <w:r>
          <w:rPr>
            <w:color w:val="0000FF"/>
          </w:rPr>
          <w:t>2.1</w:t>
        </w:r>
      </w:hyperlink>
      <w:r>
        <w:t xml:space="preserve"> и </w:t>
      </w:r>
      <w:hyperlink w:anchor="P77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 w:history="1">
        <w:r>
          <w:rPr>
            <w:color w:val="0000FF"/>
          </w:rPr>
          <w:t>3 части 1.1</w:t>
        </w:r>
      </w:hyperlink>
      <w:r>
        <w:t xml:space="preserve"> настоя</w:t>
      </w:r>
      <w:r>
        <w:t xml:space="preserve">щей статьи, если иное не установлено настоящей частью. Категория субъекта малого или среднего предпринимательства для индивидуальных предпринимателей, не привлекавших для </w:t>
      </w:r>
      <w:r>
        <w:lastRenderedPageBreak/>
        <w:t>осуществления предпринимательской деятельности в предшествующем календарном году наем</w:t>
      </w:r>
      <w:r>
        <w:t xml:space="preserve">ных работников, определяется в зависимости от величины полученного дохода в соответствии с </w:t>
      </w:r>
      <w:hyperlink w:anchor="P77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 w:history="1">
        <w:r>
          <w:rPr>
            <w:color w:val="0000FF"/>
          </w:rPr>
          <w:t>пунктом 3 части 1.1</w:t>
        </w:r>
      </w:hyperlink>
      <w:r>
        <w:t xml:space="preserve"> настоящей статьи. Общества с ограниченной ответственностью, акционерные общества с единственным акционером и хозяй</w:t>
      </w:r>
      <w:r>
        <w:t xml:space="preserve">ственные товарищества, соответствующие условиям, указанным в </w:t>
      </w:r>
      <w:hyperlink w:anchor="P57" w:tooltip="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" w:history="1">
        <w:r>
          <w:rPr>
            <w:color w:val="0000FF"/>
          </w:rPr>
          <w:t>подпункте "а" пункта 1 части 1.1</w:t>
        </w:r>
      </w:hyperlink>
      <w:r>
        <w:t xml:space="preserve"> настоящей статьи (за исключением условий, установленных абзацами вторым и третьим указанного подпункта), хозяйственные партнерства,</w:t>
      </w:r>
      <w:r>
        <w:t xml:space="preserve"> производственные кооперативы, потребительские кооперативы, крестьянские (фермерские) хозяйства, которые были созданы в период с 1 августа текущего календарного года по 31 июля года, следующего за текущим календарным годом (далее - вновь созданные юридичес</w:t>
      </w:r>
      <w:r>
        <w:t>кие лица), зарегистрированные в указанный период индивидуальные предприниматели (далее - вновь зарегистрированные индивидуальные предприниматели), а также индивидуальные предприниматели, применяющие только патентную систему налогообложения, относятся к мик</w:t>
      </w:r>
      <w:r>
        <w:t xml:space="preserve">ропредприятиям. Категория субъекта малого или среднего предпринимательства для указанных в </w:t>
      </w:r>
      <w:hyperlink w:anchor="P63" w:tooltip="г) хозяйственные общества, хозяйственные партнерства получили статус участника проекта в соответствии с Федеральным законом от 28 сентября 2010 года N 244-ФЗ &quot;Об инновационном центре &quot;Сколково&quot;;" w:history="1">
        <w:r>
          <w:rPr>
            <w:color w:val="0000FF"/>
          </w:rPr>
          <w:t>подпункте "г" пункта 1 части 1.1</w:t>
        </w:r>
      </w:hyperlink>
      <w:r>
        <w:t xml:space="preserve"> настоящей статьи хозяйственных обществ, хозяйственных партнерств, которые в порядке и на условиях, предусмотренных законодательством Российской Федерации о налогах </w:t>
      </w:r>
      <w:r>
        <w:t>и сборах, используют право на освобождение от исполнения обязанности налогоплательщика по представлению налоговой отчетности, позволяющей определить величину дохода, полученного от осуществления предпринимательской деятельности за предшествующий календарны</w:t>
      </w:r>
      <w:r>
        <w:t xml:space="preserve">й год, определяется в зависимости от значения среднесписочной численности работников за предшествующий календарный год, определяемого в соответствии с </w:t>
      </w:r>
      <w:hyperlink w:anchor="P69" w:tooltip="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" w:history="1">
        <w:r>
          <w:rPr>
            <w:color w:val="0000FF"/>
          </w:rPr>
          <w:t>пунктом 2 части 1.1</w:t>
        </w:r>
      </w:hyperlink>
      <w:r>
        <w:t xml:space="preserve"> настоящей статьи.</w:t>
      </w:r>
    </w:p>
    <w:p w:rsidR="00992D42" w:rsidRDefault="00183BBA">
      <w:pPr>
        <w:pStyle w:val="ConsPlusNormal"/>
        <w:jc w:val="both"/>
      </w:pPr>
      <w:r>
        <w:t xml:space="preserve">(в ред. Федеральных законов от 29.12.2015 </w:t>
      </w:r>
      <w:hyperlink w:history="1">
        <w:r>
          <w:rPr>
            <w:color w:val="0000FF"/>
          </w:rPr>
          <w:t>N 408-ФЗ</w:t>
        </w:r>
      </w:hyperlink>
      <w:r>
        <w:t xml:space="preserve">, от 23.06.2016 </w:t>
      </w:r>
      <w:hyperlink w:history="1">
        <w:r>
          <w:rPr>
            <w:color w:val="0000FF"/>
          </w:rPr>
          <w:t>N 222-ФЗ</w:t>
        </w:r>
      </w:hyperlink>
      <w:r>
        <w:t xml:space="preserve">, от 03.08.2018 </w:t>
      </w:r>
      <w:hyperlink w:history="1">
        <w:r>
          <w:rPr>
            <w:color w:val="0000FF"/>
          </w:rPr>
          <w:t>N 313-ФЗ</w:t>
        </w:r>
      </w:hyperlink>
      <w:r>
        <w:t>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4. Категория субъекта малого или среднего предпринима</w:t>
      </w:r>
      <w:r>
        <w:t xml:space="preserve">тельства изменяется в случае, если предельные значения выше или ниже предельных значений, указанных в </w:t>
      </w:r>
      <w:hyperlink w:anchor="P69" w:tooltip="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" w:history="1">
        <w:r>
          <w:rPr>
            <w:color w:val="0000FF"/>
          </w:rPr>
          <w:t>пунктах 2</w:t>
        </w:r>
      </w:hyperlink>
      <w:r>
        <w:t xml:space="preserve">, </w:t>
      </w:r>
      <w:hyperlink w:anchor="P75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 w:history="1">
        <w:r>
          <w:rPr>
            <w:color w:val="0000FF"/>
          </w:rPr>
          <w:t>2.1</w:t>
        </w:r>
      </w:hyperlink>
      <w:r>
        <w:t xml:space="preserve"> и </w:t>
      </w:r>
      <w:hyperlink w:anchor="P77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 w:history="1">
        <w:r>
          <w:rPr>
            <w:color w:val="0000FF"/>
          </w:rPr>
          <w:t>3 части 1.1</w:t>
        </w:r>
      </w:hyperlink>
      <w:r>
        <w:t xml:space="preserve"> настоящей статьи, в течение тр</w:t>
      </w:r>
      <w:r>
        <w:t>ех календарных лет, следующих один за другим, при условии, что иное не установлено настоящей статьей.</w:t>
      </w:r>
    </w:p>
    <w:p w:rsidR="00992D42" w:rsidRDefault="00183BBA">
      <w:pPr>
        <w:pStyle w:val="ConsPlusNormal"/>
        <w:jc w:val="both"/>
      </w:pPr>
      <w:r>
        <w:t xml:space="preserve">(в ред. Федеральных законов от 29.06.2015 </w:t>
      </w:r>
      <w:hyperlink w:history="1">
        <w:r>
          <w:rPr>
            <w:color w:val="0000FF"/>
          </w:rPr>
          <w:t>N 156-ФЗ</w:t>
        </w:r>
      </w:hyperlink>
      <w:r>
        <w:t xml:space="preserve">, от 29.12.2015 </w:t>
      </w:r>
      <w:hyperlink w:history="1">
        <w:r>
          <w:rPr>
            <w:color w:val="0000FF"/>
          </w:rPr>
          <w:t>N 408-ФЗ</w:t>
        </w:r>
      </w:hyperlink>
      <w:r>
        <w:t xml:space="preserve">, от 03.07.2016 </w:t>
      </w:r>
      <w:hyperlink w:history="1">
        <w:r>
          <w:rPr>
            <w:color w:val="0000FF"/>
          </w:rPr>
          <w:t>N 265-ФЗ</w:t>
        </w:r>
      </w:hyperlink>
      <w:r>
        <w:t xml:space="preserve">, от 26.07.2017 </w:t>
      </w:r>
      <w:hyperlink w:history="1">
        <w:r>
          <w:rPr>
            <w:color w:val="0000FF"/>
          </w:rPr>
          <w:t>N 207-ФЗ</w:t>
        </w:r>
      </w:hyperlink>
      <w:r>
        <w:t>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4.1. Категория субъекта малого или среднего предпринимательства вновь созданного юридического лица, вновь зарегистрированного индивидуального предпринимателя сохраняется или изменяется в случае, если сведения о таких юридическом лице или </w:t>
      </w:r>
      <w:r>
        <w:t xml:space="preserve">индивидуальном предпринимателе сохраняются в едином реестре субъектов малого и среднего предпринимательства с учетом условий, установленных </w:t>
      </w:r>
      <w:hyperlink w:anchor="P51" w:tooltip="1.1. В целях отнесения хозяйственных обществ, хозяйственных товариществ, хозяйственных партнерств, производственных кооперативов, потребительских кооперативов, крестьянских (фермерских) хозяйств и индивидуальных предпринимателей к субъектам малого и среднего п" w:history="1">
        <w:r>
          <w:rPr>
            <w:color w:val="0000FF"/>
          </w:rPr>
          <w:t>частью 1.1</w:t>
        </w:r>
      </w:hyperlink>
      <w:r>
        <w:t xml:space="preserve"> настоящей статьи, при исключении из единого реестра субъектов малого и сре</w:t>
      </w:r>
      <w:r>
        <w:t>днего предпринимательства указания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предпринимателем.</w:t>
      </w:r>
    </w:p>
    <w:p w:rsidR="00992D42" w:rsidRDefault="00183BBA">
      <w:pPr>
        <w:pStyle w:val="ConsPlusNormal"/>
        <w:jc w:val="both"/>
      </w:pPr>
      <w:r>
        <w:t xml:space="preserve">(часть 4.1 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29.12.2015 N 408-ФЗ; в ред. Федеральных законов от 26.07.2017 </w:t>
      </w:r>
      <w:hyperlink w:history="1">
        <w:r>
          <w:rPr>
            <w:color w:val="0000FF"/>
          </w:rPr>
          <w:t>N 207-ФЗ</w:t>
        </w:r>
      </w:hyperlink>
      <w:r>
        <w:t xml:space="preserve">, от 03.08.2018 </w:t>
      </w:r>
      <w:hyperlink w:history="1">
        <w:r>
          <w:rPr>
            <w:color w:val="0000FF"/>
          </w:rPr>
          <w:t>N 313-ФЗ</w:t>
        </w:r>
      </w:hyperlink>
      <w:r>
        <w:t>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5. При обращении за оказанием поддержки, предусмотренной настоящим Федеральным законом, вновь созданные юридические лица и </w:t>
      </w:r>
      <w:r>
        <w:t xml:space="preserve">вновь зарегистрированные индивидуальные предприниматели, сведения о которых внесены в единый реестр субъектов малого и среднего предпринимательства в соответствии со </w:t>
      </w:r>
      <w:hyperlink w:anchor="P91" w:tooltip="Статья 4.1. Единый реестр субъектов малого и среднего предпринимательства" w:history="1">
        <w:r>
          <w:rPr>
            <w:color w:val="0000FF"/>
          </w:rPr>
          <w:t>статьей 4.1</w:t>
        </w:r>
      </w:hyperlink>
      <w:r>
        <w:t xml:space="preserve"> настоящего Федерального закона, заявляют о </w:t>
      </w:r>
      <w:r>
        <w:lastRenderedPageBreak/>
        <w:t xml:space="preserve">соответствии условиям отнесения к субъектам малого и среднего предпринимательства, установленным настоящим Федеральным законом, по </w:t>
      </w:r>
      <w:hyperlink w:history="1">
        <w:r>
          <w:rPr>
            <w:color w:val="0000FF"/>
          </w:rPr>
          <w:t>форме</w:t>
        </w:r>
      </w:hyperlink>
      <w:r>
        <w:t>, утвержденной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992D42" w:rsidRDefault="00183BBA">
      <w:pPr>
        <w:pStyle w:val="ConsPlusNormal"/>
        <w:jc w:val="both"/>
      </w:pPr>
      <w:r>
        <w:t>(часть 5 в</w:t>
      </w:r>
      <w:r>
        <w:t xml:space="preserve">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6 - 8. Утратили силу с 1 января 2016 года. - Федеральный </w:t>
      </w:r>
      <w:hyperlink w:history="1">
        <w:r>
          <w:rPr>
            <w:color w:val="0000FF"/>
          </w:rPr>
          <w:t>закон</w:t>
        </w:r>
      </w:hyperlink>
      <w:r>
        <w:t xml:space="preserve"> от 29.12.2015 N 408-ФЗ.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bookmarkStart w:id="15" w:name="P91"/>
      <w:bookmarkEnd w:id="15"/>
      <w:r>
        <w:t>Статья 4.1. Единый реестр субъектов малого и среднего предпринимательства</w:t>
      </w:r>
    </w:p>
    <w:p w:rsidR="00992D42" w:rsidRDefault="00183BBA">
      <w:pPr>
        <w:pStyle w:val="ConsPlusNormal"/>
        <w:ind w:firstLine="540"/>
        <w:jc w:val="both"/>
      </w:pPr>
      <w:r>
        <w:t>(введена Федеральным</w:t>
      </w:r>
      <w:r>
        <w:t xml:space="preserve"> </w:t>
      </w:r>
      <w:hyperlink w:history="1">
        <w:r>
          <w:rPr>
            <w:color w:val="0000FF"/>
          </w:rPr>
          <w:t>законом</w:t>
        </w:r>
      </w:hyperlink>
      <w:r>
        <w:t xml:space="preserve"> от 29.12.2015 N 408-ФЗ)</w:t>
      </w:r>
    </w:p>
    <w:p w:rsidR="00992D42" w:rsidRDefault="00992D42">
      <w:pPr>
        <w:pStyle w:val="ConsPlusNormal"/>
        <w:jc w:val="both"/>
      </w:pPr>
    </w:p>
    <w:p w:rsidR="00992D42" w:rsidRDefault="00183BBA">
      <w:pPr>
        <w:pStyle w:val="ConsPlusNormal"/>
        <w:ind w:firstLine="540"/>
        <w:jc w:val="both"/>
      </w:pPr>
      <w:r>
        <w:t xml:space="preserve">1. 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</w:t>
      </w:r>
      <w:hyperlink w:anchor="P47" w:tooltip="Статья 4. Категории субъектов малого и среднего предпринимательства" w:history="1">
        <w:r>
          <w:rPr>
            <w:color w:val="0000FF"/>
          </w:rPr>
          <w:t>статьей 4</w:t>
        </w:r>
      </w:hyperlink>
      <w:r>
        <w:t xml:space="preserve"> настоящего Федерального закона, вносятся в единый реестр субъектов малого и среднего предпринимательства в соответствии с настоящей статьей.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2. Ведение единого реестра субъектов малого и среднего п</w:t>
      </w:r>
      <w:r>
        <w:t>редпринимательства осуществляется федеральным органом исполнительной власти, осуществляющим функции по контролю и надзору за соблюдением законодательства о налогах и сборах (далее - уполномоченный орган).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3. В едином реестре субъектов малого и среднего предпринимательства содержатся следующие сведения о субъектах малого и среднего предпринимательства: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16" w:name="P97"/>
      <w:bookmarkEnd w:id="16"/>
      <w:r>
        <w:t>1) наименование юридического лица или фамилия, имя и (при наличии) отчество индивидуального предпринимателя</w:t>
      </w:r>
      <w:r>
        <w:t>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идентификационный номер налогоплательщика;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17" w:name="P99"/>
      <w:bookmarkEnd w:id="17"/>
      <w:r>
        <w:t>3) место нахождения юридического лица или место жительства индивидуального предпринимателя;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4) дата внесения сведений о юридическом лице или об индивидуальном предпринимателе в единый реестр субъектов малого </w:t>
      </w:r>
      <w:r>
        <w:t>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18" w:name="P101"/>
      <w:bookmarkEnd w:id="18"/>
      <w:r>
        <w:t>5) категория субъекта малого или среднего предпринимательства (микропредприятие, малое предприятие или среднее предприятие);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19" w:name="P102"/>
      <w:bookmarkEnd w:id="19"/>
      <w:r>
        <w:t>5.1) сведения о среднесписочной численности работников юридического лица за предшествующий календар</w:t>
      </w:r>
      <w:r>
        <w:t xml:space="preserve">ный год в случае, если такие сведения размещены на официальном сайте уполномоченного органа в информационно-телекоммуникационной сети "Интернет" в соответствии с </w:t>
      </w:r>
      <w:hyperlink w:history="1">
        <w:r>
          <w:rPr>
            <w:color w:val="0000FF"/>
          </w:rPr>
          <w:t>пунктом 1.1 статьи 102</w:t>
        </w:r>
      </w:hyperlink>
      <w:r>
        <w:t xml:space="preserve"> Налогового кодекса Российской Федерации;</w:t>
      </w:r>
    </w:p>
    <w:p w:rsidR="00992D42" w:rsidRDefault="00183BBA">
      <w:pPr>
        <w:pStyle w:val="ConsPlusNormal"/>
        <w:jc w:val="both"/>
      </w:pPr>
      <w:r>
        <w:t>(п. 5.1 введен Фед</w:t>
      </w:r>
      <w:r>
        <w:t xml:space="preserve">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03.08.2018 N 313-ФЗ)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20" w:name="P104"/>
      <w:bookmarkEnd w:id="20"/>
      <w:r>
        <w:t>6) указание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21" w:name="P105"/>
      <w:bookmarkEnd w:id="21"/>
      <w:r>
        <w:lastRenderedPageBreak/>
        <w:t>7) содержащ</w:t>
      </w:r>
      <w:r>
        <w:t xml:space="preserve">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</w:t>
      </w:r>
      <w:hyperlink w:history="1">
        <w:r>
          <w:rPr>
            <w:color w:val="0000FF"/>
          </w:rPr>
          <w:t>классификато</w:t>
        </w:r>
        <w:r>
          <w:rPr>
            <w:color w:val="0000FF"/>
          </w:rPr>
          <w:t>ру</w:t>
        </w:r>
      </w:hyperlink>
      <w:r>
        <w:t xml:space="preserve"> видов экономической деятельности;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22" w:name="P106"/>
      <w:bookmarkEnd w:id="22"/>
      <w:r>
        <w:t>8) 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</w:t>
      </w:r>
      <w:r>
        <w:t>имателем;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23" w:name="P107"/>
      <w:bookmarkEnd w:id="23"/>
      <w:r>
        <w:t xml:space="preserve">9) сведения о производимой юридическим лицом, индивидуальным предпринимателем продукции (в соответствии с Общероссийским </w:t>
      </w:r>
      <w:hyperlink w:history="1">
        <w:r>
          <w:rPr>
            <w:color w:val="0000FF"/>
          </w:rPr>
          <w:t>классификатором</w:t>
        </w:r>
      </w:hyperlink>
      <w:r>
        <w:t xml:space="preserve"> продукции по видам экономической деятельности) с указанием на соответствие такой продукции критер</w:t>
      </w:r>
      <w:r>
        <w:t>иям отнесения к инновационной продукции, высокотехнологичной продукции;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10) сведения о включении юридического лица, индивидуального предпринимателя в реестры (перечни) субъектов малого и среднего предпринимательства - участников программ партнерства между </w:t>
      </w:r>
      <w:r>
        <w:t xml:space="preserve">юридическими лицами, являющимися заказчиками товаров, работ, услуг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и субъектами малого и среднего предприни</w:t>
      </w:r>
      <w:r>
        <w:t>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24" w:name="P109"/>
      <w:bookmarkEnd w:id="24"/>
      <w:r>
        <w:t xml:space="preserve">11) 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5 апреля 2013 года N 44-ФЗ "</w:t>
      </w:r>
      <w:r>
        <w:t xml:space="preserve">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</w:t>
      </w:r>
      <w:r>
        <w:t>уг отдельными видами юридических лиц";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25" w:name="P110"/>
      <w:bookmarkEnd w:id="25"/>
      <w:r>
        <w:t>12) 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</w:t>
      </w:r>
    </w:p>
    <w:p w:rsidR="00992D42" w:rsidRDefault="00183BBA">
      <w:pPr>
        <w:pStyle w:val="ConsPlusNormal"/>
        <w:jc w:val="both"/>
      </w:pPr>
      <w:r>
        <w:t xml:space="preserve">(п. 12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26" w:name="P112"/>
      <w:bookmarkEnd w:id="26"/>
      <w:r>
        <w:t xml:space="preserve">4.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</w:t>
      </w:r>
      <w:r>
        <w:t>органом на основании сведений, содержащихся в едином государственном реестре юридических лиц, едином государственном реестре индивидуальных предпринимателей, представленных в соответствии с законодательством Российской Федерации о налогах и сборах сведений</w:t>
      </w:r>
      <w:r>
        <w:t xml:space="preserve"> о </w:t>
      </w:r>
      <w:hyperlink w:history="1">
        <w:r>
          <w:rPr>
            <w:color w:val="0000FF"/>
          </w:rPr>
          <w:t>среднесписочной</w:t>
        </w:r>
      </w:hyperlink>
      <w:r>
        <w:t xml:space="preserve"> численности работников за предшествующий календарный год, сведений о доходе, полученном от осуществления предпринимательской деятельности за предшествующий календарный год, сведений, содержащихся в документах, связанных с при</w:t>
      </w:r>
      <w:r>
        <w:t xml:space="preserve">менением специальных налоговых режимов в предшествующем календарном году, а также сведений, представленных в уполномоченный орган в соответствии с </w:t>
      </w:r>
      <w:hyperlink w:anchor="P116" w:tooltip="5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:" w:history="1">
        <w:r>
          <w:rPr>
            <w:color w:val="0000FF"/>
          </w:rPr>
          <w:t>частями 5</w:t>
        </w:r>
      </w:hyperlink>
      <w:r>
        <w:t xml:space="preserve"> - </w:t>
      </w:r>
      <w:hyperlink w:anchor="P142" w:tooltip="6.3. В целях ведения единого реестра субъектов малого и среднего предпринимательства Правительство Российской Федерации определяет лиц, представляющих сведения, предусмотренные пунктом 12 части 3 настоящей статьи, и сроки представления такими лицами указанных " w:history="1">
        <w:r>
          <w:rPr>
            <w:color w:val="0000FF"/>
          </w:rPr>
          <w:t>6.3</w:t>
        </w:r>
      </w:hyperlink>
      <w:r>
        <w:t xml:space="preserve"> настоящей статьи.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992D42" w:rsidRDefault="00992D42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992D4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2D42" w:rsidRDefault="00183BB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2D42" w:rsidRDefault="00183BBA">
            <w:pPr>
              <w:pStyle w:val="ConsPlusNormal"/>
              <w:jc w:val="both"/>
            </w:pPr>
            <w:r>
              <w:rPr>
                <w:color w:val="392C69"/>
              </w:rPr>
              <w:t xml:space="preserve">О внесении в единый реестр 10.12.2018 сведений об АО с единственным акционером и </w:t>
            </w:r>
            <w:r>
              <w:rPr>
                <w:color w:val="392C69"/>
              </w:rPr>
              <w:lastRenderedPageBreak/>
              <w:t xml:space="preserve">хозяйственных товариществах см. </w:t>
            </w:r>
            <w:hyperlink w:history="1">
              <w:r>
                <w:rPr>
                  <w:color w:val="0000FF"/>
                </w:rPr>
                <w:t>п. 3</w:t>
              </w:r>
            </w:hyperlink>
            <w:r>
              <w:rPr>
                <w:color w:val="392C69"/>
              </w:rPr>
              <w:t xml:space="preserve">, </w:t>
            </w:r>
            <w:hyperlink w:history="1">
              <w:r>
                <w:rPr>
                  <w:color w:val="0000FF"/>
                </w:rPr>
                <w:t>4</w:t>
              </w:r>
            </w:hyperlink>
            <w:r>
              <w:rPr>
                <w:color w:val="392C69"/>
              </w:rPr>
              <w:t xml:space="preserve"> ФЗ от 03.08.2018 N 313-ФЗ.</w:t>
            </w:r>
          </w:p>
        </w:tc>
      </w:tr>
    </w:tbl>
    <w:p w:rsidR="00992D42" w:rsidRDefault="00183BBA">
      <w:pPr>
        <w:pStyle w:val="ConsPlusNormal"/>
        <w:spacing w:before="300"/>
        <w:ind w:firstLine="540"/>
        <w:jc w:val="both"/>
      </w:pPr>
      <w:bookmarkStart w:id="27" w:name="P116"/>
      <w:bookmarkEnd w:id="27"/>
      <w:r>
        <w:lastRenderedPageBreak/>
        <w:t>5.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ук</w:t>
      </w:r>
      <w:r>
        <w:t xml:space="preserve">азанные в </w:t>
      </w:r>
      <w:hyperlink w:anchor="P97" w:tooltip="1) наименование юридического лица или фамилия, имя и (при наличии) отчество индивидуального предпринимателя;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02" w:tooltip="5.1) сведения о среднесписочной численности работников юридического лица за предшествующий календарный год в случае, если такие сведения размещены на официальном сайте уполномоченного органа в информационно-телекоммуникационной сети &quot;Интернет&quot; в соответствии с" w:history="1">
        <w:r>
          <w:rPr>
            <w:color w:val="0000FF"/>
          </w:rPr>
          <w:t>5.1</w:t>
        </w:r>
      </w:hyperlink>
      <w:r>
        <w:t xml:space="preserve">, </w:t>
      </w:r>
      <w:hyperlink w:anchor="P105" w:tooltip="7) содержащ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классификатору ви" w:history="1">
        <w:r>
          <w:rPr>
            <w:color w:val="0000FF"/>
          </w:rPr>
          <w:t>7</w:t>
        </w:r>
      </w:hyperlink>
      <w:r>
        <w:t xml:space="preserve"> и </w:t>
      </w:r>
      <w:hyperlink w:anchor="P106" w:tooltip="8) 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" w:history="1">
        <w:r>
          <w:rPr>
            <w:color w:val="0000FF"/>
          </w:rPr>
          <w:t>8 части 3</w:t>
        </w:r>
      </w:hyperlink>
      <w:r>
        <w:t xml:space="preserve"> настоящей стат</w:t>
      </w:r>
      <w:r>
        <w:t xml:space="preserve">ьи сведения о юридических лицах и об индивидуальных предпринимателях, отвечающих условиям отнесения к субъектам малого и среднего предпринимательства, установленным </w:t>
      </w:r>
      <w:hyperlink w:anchor="P47" w:tooltip="Статья 4. Категории субъектов малого и среднего предпринимательства" w:history="1">
        <w:r>
          <w:rPr>
            <w:color w:val="0000FF"/>
          </w:rPr>
          <w:t>статьей 4</w:t>
        </w:r>
      </w:hyperlink>
      <w:r>
        <w:t xml:space="preserve"> настоящего Федерального закона (за исключением сведений о вновь созданных юридических лицах и вновь зарегистрированных индивидуальных предпринимателях, отвечающих условиям отнесения к субъектам малого и среднего предпринимательства, установлен</w:t>
      </w:r>
      <w:r>
        <w:t xml:space="preserve">ным </w:t>
      </w:r>
      <w:hyperlink w:anchor="P81" w:tooltip="3. Категория субъекта малого или среднего предпринимательства определяется в соответствии с наибольшим по значению условием, установленным пунктами 2, 2.1 и 3 части 1.1 настоящей статьи, если иное не установлено настоящей частью. Категория субъекта малого или " w:history="1">
        <w:r>
          <w:rPr>
            <w:color w:val="0000FF"/>
          </w:rPr>
          <w:t>частью 3 статьи 4 настоящего</w:t>
        </w:r>
      </w:hyperlink>
      <w:r>
        <w:t xml:space="preserve"> Федерального закона), вносятся в единый реестр субъектов малого и среднего предпринимательства ежегодно 10 августа текущего календарного года на основе указанных в </w:t>
      </w:r>
      <w:hyperlink w:anchor="P112" w:tooltip="4.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, содержа" w:history="1">
        <w:r>
          <w:rPr>
            <w:color w:val="0000FF"/>
          </w:rPr>
          <w:t>части 4</w:t>
        </w:r>
      </w:hyperlink>
      <w:r>
        <w:t xml:space="preserve"> настоящей статьи сведений, имеющихся у уполномоченного органа по состоянию на 1 июля текущего календарного года;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2) указанные в </w:t>
      </w:r>
      <w:hyperlink w:anchor="P97" w:tooltip="1) наименование юридического лица или фамилия, имя и (при наличии) отчество индивидуального предпринимателя;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01" w:tooltip="5) категория субъекта малого или среднего предпринимательства (микропредприятие, малое предприятие или среднее предприятие);" w:history="1">
        <w:r>
          <w:rPr>
            <w:color w:val="0000FF"/>
          </w:rPr>
          <w:t>5</w:t>
        </w:r>
      </w:hyperlink>
      <w:r>
        <w:t xml:space="preserve">, </w:t>
      </w:r>
      <w:hyperlink w:anchor="P105" w:tooltip="7) содержащ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классификатору ви" w:history="1">
        <w:r>
          <w:rPr>
            <w:color w:val="0000FF"/>
          </w:rPr>
          <w:t>7</w:t>
        </w:r>
      </w:hyperlink>
      <w:r>
        <w:t xml:space="preserve"> и </w:t>
      </w:r>
      <w:hyperlink w:anchor="P106" w:tooltip="8) 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" w:history="1">
        <w:r>
          <w:rPr>
            <w:color w:val="0000FF"/>
          </w:rPr>
          <w:t>8 части 3</w:t>
        </w:r>
      </w:hyperlink>
      <w:r>
        <w:t xml:space="preserve"> настоящей статьи сведения о вновь созданных юридических лицах и вновь зарегистрированных индивидуальных предпринимателях, отвечающих условиям отнесения к субъектам малого и среднего предприн</w:t>
      </w:r>
      <w:r>
        <w:t xml:space="preserve">имательства, установленным </w:t>
      </w:r>
      <w:hyperlink w:anchor="P81" w:tooltip="3. Категория субъекта малого или среднего предпринимательства определяется в соответствии с наибольшим по значению условием, установленным пунктами 2, 2.1 и 3 части 1.1 настоящей статьи, если иное не установлено настоящей частью. Категория субъекта малого или " w:history="1">
        <w:r>
          <w:rPr>
            <w:color w:val="0000FF"/>
          </w:rPr>
          <w:t>частью 3 статьи 4</w:t>
        </w:r>
      </w:hyperlink>
      <w:r>
        <w:t xml:space="preserve"> настоящего Федерального закона, вносятся в единый реестр субъектов малого и среднего предпринимательства 10-го числа месяца, следующего за месяцем внесения соответственно в единый </w:t>
      </w:r>
      <w:r>
        <w:t xml:space="preserve">государственный реестр юридических лиц, единый государственный реестр индивидуальных предпринимателей сведений о создании юридического лица, государственной регистрации физического лица в качестве индивидуального предпринимателя (за исключением сведений о </w:t>
      </w:r>
      <w:r>
        <w:t>таких юридических лицах, индивидуальных предпринимателях, деятельность которых прекращена в установленном порядке в месяце внесения соответственно в единый государственный реестр юридических лиц, единый государственный реестр индивидуальных предпринимателе</w:t>
      </w:r>
      <w:r>
        <w:t xml:space="preserve">й сведений о создании юридического лица, государственной регистрации физического лица в качестве индивидуального предпринимателя). Внесение в единый реестр субъектов малого и среднего предпринимательства сведений о таких юридических лицах и индивидуальных </w:t>
      </w:r>
      <w:r>
        <w:t xml:space="preserve">предпринимателях осуществляется без учета условий, установленных </w:t>
      </w:r>
      <w:hyperlink w:anchor="P69" w:tooltip="2) среднесписочная численность работников за предшествующий календарный г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" w:history="1">
        <w:r>
          <w:rPr>
            <w:color w:val="0000FF"/>
          </w:rPr>
          <w:t>пунктами 2</w:t>
        </w:r>
      </w:hyperlink>
      <w:r>
        <w:t xml:space="preserve">, </w:t>
      </w:r>
      <w:hyperlink w:anchor="P75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 w:history="1">
        <w:r>
          <w:rPr>
            <w:color w:val="0000FF"/>
          </w:rPr>
          <w:t>2.1</w:t>
        </w:r>
      </w:hyperlink>
      <w:r>
        <w:t xml:space="preserve"> и </w:t>
      </w:r>
      <w:hyperlink w:anchor="P77" w:tooltip="3) доход хозяйственных обществ, хозяйственных товариществ, хозяйственных партнерств, соответствующих одному из требований, указанных в пункте 1 настоящей части, производственных кооперативов, потребительских кооперативов, крестьянских (фермерских) хозяйств и и" w:history="1">
        <w:r>
          <w:rPr>
            <w:color w:val="0000FF"/>
          </w:rPr>
          <w:t>3 части 1.1 статьи 4</w:t>
        </w:r>
      </w:hyperlink>
      <w:r>
        <w:t xml:space="preserve"> настоящего Федерального закона;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26.07.2017 N 207-ФЗ)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3) содержащиеся в едином реестре субъектов малого и среднего предпринимательства сведения, указанные в </w:t>
      </w:r>
      <w:hyperlink w:anchor="P97" w:tooltip="1) наименование юридического лица или фамилия, имя и (при наличии) отчество индивидуального предпринимателя;" w:history="1">
        <w:r>
          <w:rPr>
            <w:color w:val="0000FF"/>
          </w:rPr>
          <w:t>пунктах 1</w:t>
        </w:r>
      </w:hyperlink>
      <w:r>
        <w:t xml:space="preserve">, </w:t>
      </w:r>
      <w:hyperlink w:anchor="P99" w:tooltip="3) место нахождения юридического лица или место жительства индивидуального предпринимателя;" w:history="1">
        <w:r>
          <w:rPr>
            <w:color w:val="0000FF"/>
          </w:rPr>
          <w:t>3</w:t>
        </w:r>
      </w:hyperlink>
      <w:r>
        <w:t xml:space="preserve">, </w:t>
      </w:r>
      <w:hyperlink w:anchor="P105" w:tooltip="7) содержащиеся в едином государственном реестре юридических лиц, едином государственном реестре индивидуальных предпринимателей в отношении соответственно юридического лица, индивидуального предпринимателя сведения о кодах по Общероссийскому классификатору ви" w:history="1">
        <w:r>
          <w:rPr>
            <w:color w:val="0000FF"/>
          </w:rPr>
          <w:t>7</w:t>
        </w:r>
      </w:hyperlink>
      <w:r>
        <w:t xml:space="preserve"> и </w:t>
      </w:r>
      <w:hyperlink w:anchor="P106" w:tooltip="8) 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;" w:history="1">
        <w:r>
          <w:rPr>
            <w:color w:val="0000FF"/>
          </w:rPr>
          <w:t>8 части 3</w:t>
        </w:r>
      </w:hyperlink>
      <w:r>
        <w:t xml:space="preserve"> настоящей статьи, в случае их изменения вносятся в единый</w:t>
      </w:r>
      <w:r>
        <w:t xml:space="preserve"> реестр субъектов малого и среднего предпринимательства или исключаются из указанного реестра 10-го числа месяца, следующего за месяцем внесения соответствующих сведений в единый государственный реестр юридических лиц, единый государственный реестр индивид</w:t>
      </w:r>
      <w:r>
        <w:t>уальных предпринимателей;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4) сведения, указанные в </w:t>
      </w:r>
      <w:hyperlink w:anchor="P104" w:tooltip="6) указание на то, что юридическое лицо или индивидуальный предприниматель является соответственно вновь созданным юридическим лицом, вновь зарегистрированным индивидуальным предпринимателем;" w:history="1">
        <w:r>
          <w:rPr>
            <w:color w:val="0000FF"/>
          </w:rPr>
          <w:t>пункте 6 части 3</w:t>
        </w:r>
      </w:hyperlink>
      <w:r>
        <w:t xml:space="preserve"> настоящей статьи, подлежат исключению из единого реестра субъектов малого и среднего предпринимательства 10 августа года, следующего за годом, в котором такие сведения внесены в указанный реестр;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lastRenderedPageBreak/>
        <w:t>5) содержащиеся в едином реес</w:t>
      </w:r>
      <w:r>
        <w:t>тре субъектов малого и среднего предпринимательства сведения о юридических лицах, об индивидуальных предпринимателях исключаются из указанного реестра 10 августа текущего календарного года в случае, если такие юридические лица, индивидуальные предпринимате</w:t>
      </w:r>
      <w:r>
        <w:t>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(или) налоговую отчетность, позволяющую определить величину дохода, полученно</w:t>
      </w:r>
      <w:r>
        <w:t xml:space="preserve">го от осуществления предпринимательской деятельности за предшествующий календарный год, либо такие юридические лица, индивидуальные предприниматели не соответствуют условиям, установленным </w:t>
      </w:r>
      <w:hyperlink w:anchor="P47" w:tooltip="Статья 4. Категории субъектов малого и среднего предпринимательства" w:history="1">
        <w:r>
          <w:rPr>
            <w:color w:val="0000FF"/>
          </w:rPr>
          <w:t>статьей 4</w:t>
        </w:r>
      </w:hyperlink>
      <w:r>
        <w:t xml:space="preserve"> настоящего Федерального закона;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6) сведения, указанные в </w:t>
      </w:r>
      <w:hyperlink w:anchor="P107" w:tooltip="9) сведения о производимой юридическим лицом, индивидуальным предпринимателем продукции (в соответствии с Общероссийским классификатором продукции по видам экономической деятельности) с указанием на соответствие такой продукции критериям отнесения к инновацион" w:history="1">
        <w:r>
          <w:rPr>
            <w:color w:val="0000FF"/>
          </w:rPr>
          <w:t>п</w:t>
        </w:r>
        <w:r>
          <w:rPr>
            <w:color w:val="0000FF"/>
          </w:rPr>
          <w:t>унктах 9</w:t>
        </w:r>
      </w:hyperlink>
      <w:r>
        <w:t xml:space="preserve"> - </w:t>
      </w:r>
      <w:hyperlink w:anchor="P109" w:tooltip="11) 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от 5 апреля 2013 года N 44-ФЗ &quot;О контрактной системе в сфере закупок товаров, работ, услу" w:history="1">
        <w:r>
          <w:rPr>
            <w:color w:val="0000FF"/>
          </w:rPr>
          <w:t>11 части 3</w:t>
        </w:r>
      </w:hyperlink>
      <w:r>
        <w:t xml:space="preserve"> настоящей статьи, вносятся в единый реестр субъектов малого и среднего предпринимательства 10-го числа месяца, следующего за месяцем получения указанных сведений уполномоченным органом в соответствии с</w:t>
      </w:r>
      <w:r>
        <w:t xml:space="preserve"> </w:t>
      </w:r>
      <w:hyperlink w:anchor="P146" w:tooltip="8. Сведения, указанные в пунктах 9 - 11 части 3 настоящей статьи, в целях внесения таких сведений в единый реестр субъектов малого и среднего предпринимательства представляются в форме электронных документов, подписанных усиленной квалифицированной электронной" w:history="1">
        <w:r>
          <w:rPr>
            <w:color w:val="0000FF"/>
          </w:rPr>
          <w:t>частью 8</w:t>
        </w:r>
      </w:hyperlink>
      <w:r>
        <w:t xml:space="preserve"> настоящей статьи;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7) сведения о юридических лицах и об индивидуальных предпринимателях, деятельность которых прекращена в установленном порядке, исключаются из единого реестра субъектов малого и среднего предприним</w:t>
      </w:r>
      <w:r>
        <w:t>ательства 10-го числа месяца, следующего за месяцем внесения соответственно в единый государственный реестр юридических лиц, единый государственный реестр индивидуальных предпринимателей сведений о прекращении деятельности юридического лица, индивидуальног</w:t>
      </w:r>
      <w:r>
        <w:t>о предпринимателя;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8) сведения, указанные в </w:t>
      </w:r>
      <w:hyperlink w:anchor="P110" w:tooltip="12) 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" w:history="1">
        <w:r>
          <w:rPr>
            <w:color w:val="0000FF"/>
          </w:rPr>
          <w:t>пунк</w:t>
        </w:r>
        <w:r>
          <w:rPr>
            <w:color w:val="0000FF"/>
          </w:rPr>
          <w:t>те 12 части 3</w:t>
        </w:r>
      </w:hyperlink>
      <w:r>
        <w:t xml:space="preserve"> настоящей статьи, вносятся в единый реестр субъектов малого и среднего предпринимательства и исключаются из него в сроки, установленные Правительством Российской Федерации.</w:t>
      </w:r>
    </w:p>
    <w:p w:rsidR="00992D42" w:rsidRDefault="00183BBA">
      <w:pPr>
        <w:pStyle w:val="ConsPlusNormal"/>
        <w:jc w:val="both"/>
      </w:pPr>
      <w:r>
        <w:t xml:space="preserve">(п. 8 введен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03.08.2018 N 313-ФЗ)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28" w:name="P129"/>
      <w:bookmarkEnd w:id="28"/>
      <w:r>
        <w:t>6.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биржами - сформированный в порядке, установленном Правительством Российской Федерации, перечень акционерных обществ, акции которых обращаются на организованном рынке ценных бумаг и отнесены к акциям высокотехнологичного (инновационного) сектора экономик</w:t>
      </w:r>
      <w:r>
        <w:t>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 и научно-технической деятельности, - перечень хозяйственных обществ, хозяйственных партнерств</w:t>
      </w:r>
      <w:r>
        <w:t>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</w:t>
      </w:r>
      <w:r>
        <w:t>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- бюджетным, автономным научным учреждениям либо явля</w:t>
      </w:r>
      <w:r>
        <w:t xml:space="preserve">ющимся бюджетными учреждениями, автономными учреждениями образовательным организациям </w:t>
      </w:r>
      <w:r>
        <w:lastRenderedPageBreak/>
        <w:t>высшего образования;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3) управляющей компанией, действующей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28 сентября 2010 года N 244-ФЗ "Об инновационном центре "Ск</w:t>
      </w:r>
      <w:r>
        <w:t xml:space="preserve">олково", - реестр участников проекта, предусмотренный указанным Федеральным </w:t>
      </w:r>
      <w:hyperlink w:history="1">
        <w:r>
          <w:rPr>
            <w:color w:val="0000FF"/>
          </w:rPr>
          <w:t>законом</w:t>
        </w:r>
      </w:hyperlink>
      <w:r>
        <w:t>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4)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</w:t>
      </w:r>
      <w:r>
        <w:t>я предпринимательской деятельности, в том числе среднего и малого бизнеса, - перечень хозяйственных обществ, хозяйственных партнерств, учредителями (участниками) которых являются юридические лица, включенные в утвержденный Правительством Российской Федерац</w:t>
      </w:r>
      <w:r>
        <w:t xml:space="preserve">ии перечень юридических лиц, предоставляющих государственную поддержку инновационной деятельности в формах, установленных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23 августа 1996 года N 127-ФЗ "О науке и государственной научно-технической политике".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5) уполномоч</w:t>
      </w:r>
      <w:r>
        <w:t xml:space="preserve">енным Правительством Российской Федерации федеральным органом исполнительной власти в сфере промышленной политики - сформированный в </w:t>
      </w:r>
      <w:hyperlink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перечень хозяйственных обществ, хозяйственных партн</w:t>
      </w:r>
      <w:r>
        <w:t xml:space="preserve">ерств, которые осуществляют в качестве основного вида деятельности предпринимательскую деятельность в сфере легкой промышленности (в рамках </w:t>
      </w:r>
      <w:hyperlink w:history="1">
        <w:r>
          <w:rPr>
            <w:color w:val="0000FF"/>
          </w:rPr>
          <w:t>класса 13</w:t>
        </w:r>
      </w:hyperlink>
      <w:r>
        <w:t xml:space="preserve"> "Производство текстильных изделий", </w:t>
      </w:r>
      <w:hyperlink w:history="1">
        <w:r>
          <w:rPr>
            <w:color w:val="0000FF"/>
          </w:rPr>
          <w:t>класса 14</w:t>
        </w:r>
      </w:hyperlink>
      <w:r>
        <w:t xml:space="preserve"> "Производство одежды", </w:t>
      </w:r>
      <w:hyperlink w:history="1">
        <w:r>
          <w:rPr>
            <w:color w:val="0000FF"/>
          </w:rPr>
          <w:t>к</w:t>
        </w:r>
        <w:r>
          <w:rPr>
            <w:color w:val="0000FF"/>
          </w:rPr>
          <w:t>ласса 15</w:t>
        </w:r>
      </w:hyperlink>
      <w:r>
        <w:t xml:space="preserve"> "Производство кожи и изделий из кожи" раздела С "Обрабатывающие производства" Общероссийского классификатора видов экономической деятельности) и среднесписочная численность работников которых за предшествующий календарный год превысила предельное </w:t>
      </w:r>
      <w:r>
        <w:t xml:space="preserve">значение, установленное </w:t>
      </w:r>
      <w:hyperlink w:anchor="P73" w:tooltip="б) от ста одного до двухсот пятидесяти человек для средних предприятий, если иное предельное значение среднесписочной численности работников для средних предприятий не установлено в соответствии с пунктом 2.1 настоящей части;" w:history="1">
        <w:r>
          <w:rPr>
            <w:color w:val="0000FF"/>
          </w:rPr>
          <w:t>подпун</w:t>
        </w:r>
        <w:r>
          <w:rPr>
            <w:color w:val="0000FF"/>
          </w:rPr>
          <w:t>ктом "б" пункта 2 части 1.1 статьи 4</w:t>
        </w:r>
      </w:hyperlink>
      <w:r>
        <w:t xml:space="preserve"> настоящего Федерального закона, но не превысила предельное значение, установленное в соответствии с </w:t>
      </w:r>
      <w:hyperlink w:anchor="P75" w:tooltip="2.1)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&quot;б&quot; пункта 2 настоящей части для средних предприятий - хозяйственных обществ," w:history="1">
        <w:r>
          <w:rPr>
            <w:color w:val="0000FF"/>
          </w:rPr>
          <w:t>пунктом 2.1 части 1.1 статьи 4</w:t>
        </w:r>
      </w:hyperlink>
      <w:r>
        <w:t xml:space="preserve"> настоящего Федерального закона.</w:t>
      </w:r>
    </w:p>
    <w:p w:rsidR="00992D42" w:rsidRDefault="00183BBA">
      <w:pPr>
        <w:pStyle w:val="ConsPlusNormal"/>
        <w:jc w:val="both"/>
      </w:pPr>
      <w:r>
        <w:t>(п. 5 введен Федеральны</w:t>
      </w:r>
      <w:r>
        <w:t xml:space="preserve">м </w:t>
      </w:r>
      <w:hyperlink w:history="1">
        <w:r>
          <w:rPr>
            <w:color w:val="0000FF"/>
          </w:rPr>
          <w:t>законом</w:t>
        </w:r>
      </w:hyperlink>
      <w:r>
        <w:t xml:space="preserve"> от 26.07.2017 N 207-ФЗ)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6.1. В целях ведения единого реестра субъектов малого и среднего предпринимательства держатели реестров акционеров акционерных обществ, которые созданы до 1 декабря года, предшествующего текущему календарному г</w:t>
      </w:r>
      <w:r>
        <w:t>оду,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обществ, ежегодно до 5 июля представляют в уполномоченный орган перечень акционерных обществ</w:t>
      </w:r>
      <w:r>
        <w:t xml:space="preserve">, соответствующих условиям, установленным </w:t>
      </w:r>
      <w:hyperlink w:anchor="P57" w:tooltip="а) участники хозяйственного общества либо хозяйственного товарищества - Российская Федерация, субъекты Российской Федерации, муниципальные образования, общественные или религиозные организации (объединения), благотворительные и иные фонды (за исключением инвес" w:history="1">
        <w:r>
          <w:rPr>
            <w:color w:val="0000FF"/>
          </w:rPr>
          <w:t>подпунктом "а" пункта 1 части 1.1 статьи 4</w:t>
        </w:r>
      </w:hyperlink>
      <w:r>
        <w:t xml:space="preserve"> настоящего Федерального закона (за исключением условий, установленных </w:t>
      </w:r>
      <w:hyperlink w:anchor="P59" w:tooltip="на хозяйственные общества, соответствующие условиям, указанным в подпунктах &quot;б&quot; - &quot;д&quot; настоящего пункта;" w:history="1">
        <w:r>
          <w:rPr>
            <w:color w:val="0000FF"/>
          </w:rPr>
          <w:t>абзацем третьим</w:t>
        </w:r>
      </w:hyperlink>
      <w:r>
        <w:t xml:space="preserve"> указанного подпункта). Указанный перечень формируется держателями реестров акционеров акционерных обществ на основании имеющихся у них данных, содержащихся в списках лиц, имею</w:t>
      </w:r>
      <w:r>
        <w:t>щих право участвовать в годовом общем собрании акционеров соответствующего акционерного общества, проведенном в текущем календарном году.</w:t>
      </w:r>
    </w:p>
    <w:p w:rsidR="00992D42" w:rsidRDefault="00183BBA">
      <w:pPr>
        <w:pStyle w:val="ConsPlusNormal"/>
        <w:jc w:val="both"/>
      </w:pPr>
      <w:r>
        <w:t xml:space="preserve">(часть 6.1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29" w:name="P138"/>
      <w:bookmarkEnd w:id="29"/>
      <w:r>
        <w:t>6.2. В целях ведения единого реестра субъект</w:t>
      </w:r>
      <w:r>
        <w:t>ов малого и среднего предпринимательства в уполномоченный орган ежегодно с 1 по 5 июля представляются следующие сведения: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1) перечень обществ с ограниченной ответственностью, которые созданы до 1 декабря года, предшествующего текущему календарному году, и </w:t>
      </w:r>
      <w:r>
        <w:t xml:space="preserve">участниками которых являются иностранные юридические лица, соответствующие по состоянию на 1 января текущего календарного года </w:t>
      </w:r>
      <w:r>
        <w:lastRenderedPageBreak/>
        <w:t xml:space="preserve">условию, установленному </w:t>
      </w:r>
      <w:hyperlink w:anchor="P58" w:tooltip="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" w:history="1">
        <w:r>
          <w:rPr>
            <w:color w:val="0000FF"/>
          </w:rPr>
          <w:t>абзацем вторым подпункта "а" пункта 1 части 1.1 статьи 4</w:t>
        </w:r>
      </w:hyperlink>
      <w:r>
        <w:t xml:space="preserve"> настоящего Федера</w:t>
      </w:r>
      <w:r>
        <w:t xml:space="preserve">льного закона, - аудиторскими организациями, сведения о которых по состоянию на 1 июля текущего календарного года внесены в контрольный экземпляр реестра аудиторов и аудиторских организаций, ведение которого осуществляется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30 декабря 2008 года N 307-ФЗ "Об аудиторской деятельности". Указанный перечень формируется аудиторскими организациями по результатам сопоставления ими данных, содержащихся в отчетности, представленной соответствующим иностранным юридиче</w:t>
      </w:r>
      <w:r>
        <w:t xml:space="preserve">ским лицом в налоговый орган страны, где учреждено соответствующее иностранное юридическое лицо, с условием, установленным </w:t>
      </w:r>
      <w:hyperlink w:anchor="P58" w:tooltip="на участников хозяйственных обществ - иностранных юридических лиц, у которых доход, полученный от осуществления предпринимательской деятельности за предшествующий календарный год, не превышает предельного значения, установленного Правительством Российской Феде" w:history="1">
        <w:r>
          <w:rPr>
            <w:color w:val="0000FF"/>
          </w:rPr>
          <w:t>абзацем вторым подпункта "а" пункта 1 части 1.1 статьи 4</w:t>
        </w:r>
      </w:hyperlink>
      <w:r>
        <w:t xml:space="preserve"> настоящего Федерального закона;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перечень а</w:t>
      </w:r>
      <w:r>
        <w:t xml:space="preserve">удиторских организаций, сведения о которых по состоянию на 1 июля текущего календарного года внесены в контрольный экземпляр реестра аудиторов и аудиторских организаций, ведение которого осуществляется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30</w:t>
      </w:r>
      <w:r>
        <w:t xml:space="preserve"> декабря 2008 года N 307-ФЗ "Об аудиторской деятельности", -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аудиторской деятельности.</w:t>
      </w:r>
    </w:p>
    <w:p w:rsidR="00992D42" w:rsidRDefault="00183BBA">
      <w:pPr>
        <w:pStyle w:val="ConsPlusNormal"/>
        <w:jc w:val="both"/>
      </w:pPr>
      <w:r>
        <w:t>(часть 6.2 введена Ф</w:t>
      </w:r>
      <w:r>
        <w:t xml:space="preserve">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03.08.2018 N 313-ФЗ)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30" w:name="P142"/>
      <w:bookmarkEnd w:id="30"/>
      <w:r>
        <w:t xml:space="preserve">6.3. В целях ведения единого реестра субъектов малого и среднего предпринимательства Правительство Российской Федерации определяет лиц, представляющих сведения, предусмотренные </w:t>
      </w:r>
      <w:hyperlink w:anchor="P110" w:tooltip="12) 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" w:history="1">
        <w:r>
          <w:rPr>
            <w:color w:val="0000FF"/>
          </w:rPr>
          <w:t>пунктом 12 части 3</w:t>
        </w:r>
      </w:hyperlink>
      <w:r>
        <w:t xml:space="preserve"> настоящей статьи, и сроки представления такими лицами</w:t>
      </w:r>
      <w:r>
        <w:t xml:space="preserve"> указанных сведений в уполномоченный орган.</w:t>
      </w:r>
    </w:p>
    <w:p w:rsidR="00992D42" w:rsidRDefault="00183BBA">
      <w:pPr>
        <w:pStyle w:val="ConsPlusNormal"/>
        <w:jc w:val="both"/>
      </w:pPr>
      <w:r>
        <w:t xml:space="preserve">(часть 6.3 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03.08.2018 N 313-ФЗ)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7. Указанные в </w:t>
      </w:r>
      <w:hyperlink w:anchor="P110" w:tooltip="12) иные сведения,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." w:history="1">
        <w:r>
          <w:rPr>
            <w:color w:val="0000FF"/>
          </w:rPr>
          <w:t>пункте 12 части 3</w:t>
        </w:r>
      </w:hyperlink>
      <w:r>
        <w:t xml:space="preserve"> и </w:t>
      </w:r>
      <w:hyperlink w:anchor="P129" w:tooltip="6.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:" w:history="1">
        <w:r>
          <w:rPr>
            <w:color w:val="0000FF"/>
          </w:rPr>
          <w:t>частях 6</w:t>
        </w:r>
      </w:hyperlink>
      <w:r>
        <w:t xml:space="preserve"> - </w:t>
      </w:r>
      <w:hyperlink w:anchor="P138" w:tooltip="6.2.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:" w:history="1">
        <w:r>
          <w:rPr>
            <w:color w:val="0000FF"/>
          </w:rPr>
          <w:t>6.2</w:t>
        </w:r>
      </w:hyperlink>
      <w:r>
        <w:t xml:space="preserve"> настоящей статьи сведения представляются в уполномоченный орг</w:t>
      </w:r>
      <w:r>
        <w:t>ан в форме электронных документов, подписанных усиленной квалифицированной электронной подписью, с использованием официального сайта уполномоченного органа в сети "Интернет".</w:t>
      </w:r>
    </w:p>
    <w:p w:rsidR="00992D42" w:rsidRDefault="00183BBA">
      <w:pPr>
        <w:pStyle w:val="ConsPlusNormal"/>
        <w:jc w:val="both"/>
      </w:pPr>
      <w:r>
        <w:t xml:space="preserve">(в ред. Федеральных законов от 03.07.2016 </w:t>
      </w:r>
      <w:hyperlink w:history="1">
        <w:r>
          <w:rPr>
            <w:color w:val="0000FF"/>
          </w:rPr>
          <w:t>N 265-ФЗ</w:t>
        </w:r>
      </w:hyperlink>
      <w:r>
        <w:t xml:space="preserve">, от 03.08.2018 </w:t>
      </w:r>
      <w:hyperlink w:history="1">
        <w:r>
          <w:rPr>
            <w:color w:val="0000FF"/>
          </w:rPr>
          <w:t>N 313-ФЗ</w:t>
        </w:r>
      </w:hyperlink>
      <w:r>
        <w:t>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31" w:name="P146"/>
      <w:bookmarkEnd w:id="31"/>
      <w:r>
        <w:t xml:space="preserve">8. Сведения, указанные в </w:t>
      </w:r>
      <w:hyperlink w:anchor="P107" w:tooltip="9) сведения о производимой юридическим лицом, индивидуальным предпринимателем продукции (в соответствии с Общероссийским классификатором продукции по видам экономической деятельности) с указанием на соответствие такой продукции критериям отнесения к инновацион" w:history="1">
        <w:r>
          <w:rPr>
            <w:color w:val="0000FF"/>
          </w:rPr>
          <w:t>пунктах 9</w:t>
        </w:r>
      </w:hyperlink>
      <w:r>
        <w:t xml:space="preserve"> - </w:t>
      </w:r>
      <w:hyperlink w:anchor="P109" w:tooltip="11) 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законом от 5 апреля 2013 года N 44-ФЗ &quot;О контрактной системе в сфере закупок товаров, работ, услу" w:history="1">
        <w:r>
          <w:rPr>
            <w:color w:val="0000FF"/>
          </w:rPr>
          <w:t>11 части 3</w:t>
        </w:r>
      </w:hyperlink>
      <w:r>
        <w:t xml:space="preserve"> настоящей статьи, в целях внесения таких сведений в единый реестр субъектов малого и среднего предпринимательства представля</w:t>
      </w:r>
      <w:r>
        <w:t xml:space="preserve">ются в форме электронных документов, подписанных усиленной квалифицированной электронной подписью, в уполномоченный орган юридическими лицами и индивидуальными предпринимателями, сведения о которых внесены в указанный реестр, с использованием официального </w:t>
      </w:r>
      <w:r>
        <w:t>сайта уполномоченного органа в сети "Интернет".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9. Сведения, содержащиеся в едином реестре субъектов малого и среднего предпринимательства, 10-го числа каждого месяца размещаются в сети "Интернет" на официальном сайте уполномоченного органа и являются обще</w:t>
      </w:r>
      <w:r>
        <w:t>доступными в течение пяти календарных лет, следующих за годом размещения таких сведений в сети "Интернет" на официальном сайте уполномоченного органа.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5. Федеральные статистические наблюдения за деятельностью субъектов малого и среднего предпринима</w:t>
      </w:r>
      <w:r>
        <w:t>тельства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bookmarkStart w:id="32" w:name="P151"/>
      <w:bookmarkEnd w:id="32"/>
      <w:r>
        <w:t xml:space="preserve">1. Федеральные статистические наблюдения за деятельностью субъектов малого и среднего </w:t>
      </w:r>
      <w:r>
        <w:lastRenderedPageBreak/>
        <w:t>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</w:t>
      </w:r>
      <w:r>
        <w:t>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(репрезентативной) выборки. Перечни субъектов указанных статистических наблюдений формируются на осн</w:t>
      </w:r>
      <w:r>
        <w:t>ове сведений, внесенных в единый реестр субъектов малого и среднего предпринимательства.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33" w:name="P153"/>
      <w:bookmarkEnd w:id="33"/>
      <w:r>
        <w:t xml:space="preserve">2. </w:t>
      </w:r>
      <w:hyperlink w:history="1">
        <w:r>
          <w:rPr>
            <w:color w:val="0000FF"/>
          </w:rPr>
          <w:t>Сплошные статистические наблюдения</w:t>
        </w:r>
      </w:hyperlink>
      <w:r>
        <w:t xml:space="preserve"> за деятельностью субъектов малого и среднего предприн</w:t>
      </w:r>
      <w:r>
        <w:t>имательства проводятся один раз в пять лет.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3. Выборочные статистические наблюдения проводятся путем ежемесячных и (или) ежеквартальных обследований деятельности малых предприятий (за исключением микропредприятий) и средних предприятий. Выборочные статисти</w:t>
      </w:r>
      <w:r>
        <w:t xml:space="preserve">ческие наблюдения проводятся путем ежегодных обследований деятельности микропредприятий. </w:t>
      </w:r>
      <w:hyperlink w:history="1">
        <w:r>
          <w:rPr>
            <w:color w:val="0000FF"/>
          </w:rPr>
          <w:t>Порядок</w:t>
        </w:r>
      </w:hyperlink>
      <w:r>
        <w:t xml:space="preserve"> проведения выборочных статистических наблюдений определяется Правительством Российской Федерации.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4. Федеральные органы государственной власти, органы государственной власти субъектов Российской Федерации, органы местного самоуправления </w:t>
      </w:r>
      <w:hyperlink w:history="1">
        <w:r>
          <w:rPr>
            <w:color w:val="0000FF"/>
          </w:rPr>
          <w:t>обязаны</w:t>
        </w:r>
      </w:hyperlink>
      <w:r>
        <w:t xml:space="preserve"> представлять бесплатно в </w:t>
      </w:r>
      <w:hyperlink w:history="1">
        <w:r>
          <w:rPr>
            <w:color w:val="0000FF"/>
          </w:rPr>
          <w:t>федеральные органы</w:t>
        </w:r>
      </w:hyperlink>
      <w:r>
        <w:t xml:space="preserve"> исполнительной власти, осуществляющие фун</w:t>
      </w:r>
      <w:r>
        <w:t xml:space="preserve">кции по формированию официальной статистической информации в установленной сфере деятельности в соответствии с </w:t>
      </w:r>
      <w:hyperlink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документированную информацию по формам, установленным в целях осуществления федеральных госуд</w:t>
      </w:r>
      <w:r>
        <w:t xml:space="preserve">арственных статистических наблюдений, и информацию, полученную федеральными органами государственной власти, органами государственной власти субъектов Российской Федерации, органами местного самоуправления в связи с осуществлением ими контрольно-надзорных </w:t>
      </w:r>
      <w:r>
        <w:t>и других административных полномочий в отношении субъектов малого и среднего предпринимательства.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6. Основные цели и принципы государственной политики в области развития малого и среднего предпринимательства в Российской Федерации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1. Государственн</w:t>
      </w:r>
      <w:r>
        <w:t>ая политика в области развития малого и среднего 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 экономических, социальных, информационных</w:t>
      </w:r>
      <w:r>
        <w:t>, консультационных, образовательных, организационных и иных мер, осуществляемых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направленных на обеспеч</w:t>
      </w:r>
      <w:r>
        <w:t>ение реализации целей и принципов, установленных настоящим Федеральным законом.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2. Основными целями государственной политики в области развития малого и среднего предпринимательства в Российской Федерации являются: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развитие субъектов малого и среднего п</w:t>
      </w:r>
      <w:r>
        <w:t>редпринимательства в целях формирования конкурентной среды в экономике Российской Федерации;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обеспечение благоприятных условий для развития субъектов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lastRenderedPageBreak/>
        <w:t>3) обеспечение конкурентоспособности субъектов малого и среднего</w:t>
      </w:r>
      <w:r>
        <w:t xml:space="preserve">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4) оказание содействия субъектам малого и среднего предпринимательства в продвижении производимых ими товаров (работ, услуг), результатов интеллектуальной деятельности на рынок Российской Федерации и рынки иностранных государств;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5) у</w:t>
      </w:r>
      <w:r>
        <w:t>величение количества субъектов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6) обеспечение занятости населения и развитие самозанятости;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7) увеличение доли производимых субъектами малого и среднего предпринимательства товаров (работ, услуг) в объеме валового внутреннего продукта;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8) увеличение доли уплаченных субъектами малого и среднего предпринимательства налогов в налоговых доходах федер</w:t>
      </w:r>
      <w:r>
        <w:t>ального бюджета, бюджетов субъектов Российской Федерации и местных бюджетов.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3. Основными принципами государственной политики в области развития малого и среднего предпринимательства в Российской Федерации являются: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разграничение полномочий по поддержке</w:t>
      </w:r>
      <w:r>
        <w:t xml:space="preserve"> субъектов малого и среднего предпринимательства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ответственность федеральных органов государственной в</w:t>
      </w:r>
      <w:r>
        <w:t>ласти, органов государственной власти субъектов Российской Федерации, органов местного самоуправления за обеспечение благоприятных условий для развития субъектов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3) участие представителей субъектов малого и среднего п</w:t>
      </w:r>
      <w:r>
        <w:t>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предпринимательства, экспертизе проектов норматив</w:t>
      </w:r>
      <w:r>
        <w:t>ных правовых актов Российской Федерации, нормативных правовых актов субъектов Российской Федерации, правовых актов органов местного самоуправления, регулирующих развитие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4) обеспечение равного доступа субъектов малого</w:t>
      </w:r>
      <w:r>
        <w:t xml:space="preserve"> и среднего предпринимательства к получению поддержки в соответствии с условиями ее предоставления,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</w:t>
      </w:r>
      <w:r>
        <w:t>ции, муниципальными программами (подпрограммами).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7. Особенности нормативно-правового регулирования развития малого и среднего предпринимательства в Российской Федерации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В целях реали</w:t>
      </w:r>
      <w:r>
        <w:t xml:space="preserve">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</w:t>
      </w:r>
      <w:r>
        <w:lastRenderedPageBreak/>
        <w:t>правовыми актами Российской Федерации могут предусматриваться следующие меры: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1) </w:t>
      </w:r>
      <w:hyperlink w:history="1">
        <w:r>
          <w:rPr>
            <w:color w:val="0000FF"/>
          </w:rPr>
          <w:t>специальн</w:t>
        </w:r>
        <w:r>
          <w:rPr>
            <w:color w:val="0000FF"/>
          </w:rPr>
          <w:t>ые налоговые режимы</w:t>
        </w:r>
      </w:hyperlink>
      <w:r>
        <w:t>, упрощенные правила ведения налогового учета, упрощенные формы налоговых деклараций по отдельным налогам и сборам для малых предприятий;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упрощенные способы</w:t>
      </w:r>
      <w:r>
        <w:t xml:space="preserve"> ведения бухгалтерского учета, включая упрощенную бухгалтерскую (финансовую) отчетность, и </w:t>
      </w:r>
      <w:hyperlink w:history="1">
        <w:r>
          <w:rPr>
            <w:color w:val="0000FF"/>
          </w:rPr>
          <w:t>упрощенный порядок</w:t>
        </w:r>
      </w:hyperlink>
      <w:r>
        <w:t xml:space="preserve"> ведения кассовых операций для малых предприятий;</w:t>
      </w:r>
    </w:p>
    <w:p w:rsidR="00992D42" w:rsidRDefault="00183BBA">
      <w:pPr>
        <w:pStyle w:val="ConsPlusNormal"/>
        <w:jc w:val="both"/>
      </w:pPr>
      <w:r>
        <w:t xml:space="preserve">(п. 2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02.07.2013 N 144-ФЗ)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3) </w:t>
      </w:r>
      <w:hyperlink w:anchor="P151" w:tooltip="1.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" w:history="1">
        <w:r>
          <w:rPr>
            <w:color w:val="0000FF"/>
          </w:rPr>
          <w:t>упрощенный порядок</w:t>
        </w:r>
      </w:hyperlink>
      <w:r>
        <w:t xml:space="preserve"> составления субъектами малого и среднего предпринимательства статистической отчетности;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4) льготный порядок расчетов за приватизированное субъектами малого и среднего предпринимательства государственное и муниципальное</w:t>
      </w:r>
      <w:r>
        <w:t xml:space="preserve"> имущество;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5) </w:t>
      </w:r>
      <w:hyperlink w:history="1">
        <w:r>
          <w:rPr>
            <w:color w:val="0000FF"/>
          </w:rPr>
          <w:t>особенности</w:t>
        </w:r>
      </w:hyperlink>
      <w:r>
        <w:t xml:space="preserve"> участия субъектов малого предпринимательства в качестве поставщиков (исполнителей, подрядчиков) в осуществлении закупок товаров, работ, услуг для государственных и муниципальных нужд, а также </w:t>
      </w:r>
      <w:hyperlink w:history="1">
        <w:r>
          <w:rPr>
            <w:color w:val="0000FF"/>
          </w:rPr>
          <w:t>особенности</w:t>
        </w:r>
      </w:hyperlink>
      <w:r>
        <w:t xml:space="preserve"> у</w:t>
      </w:r>
      <w:r>
        <w:t>частия субъектов малого и среднего предпринимательства в закупках товаров, работ, услуг отдельными видами юридических лиц;</w:t>
      </w:r>
    </w:p>
    <w:p w:rsidR="00992D42" w:rsidRDefault="00183BBA">
      <w:pPr>
        <w:pStyle w:val="ConsPlusNormal"/>
        <w:jc w:val="both"/>
      </w:pPr>
      <w:r>
        <w:t xml:space="preserve">(в ред. Федеральных законов от 28.12.2013 </w:t>
      </w:r>
      <w:hyperlink w:history="1">
        <w:r>
          <w:rPr>
            <w:color w:val="0000FF"/>
          </w:rPr>
          <w:t>N 396-ФЗ</w:t>
        </w:r>
      </w:hyperlink>
      <w:r>
        <w:t xml:space="preserve">, от 03.07.2016 </w:t>
      </w:r>
      <w:hyperlink w:history="1">
        <w:r>
          <w:rPr>
            <w:color w:val="0000FF"/>
          </w:rPr>
          <w:t>N 265-ФЗ</w:t>
        </w:r>
      </w:hyperlink>
      <w:r>
        <w:t>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6) меры по обеспечению прав и зак</w:t>
      </w:r>
      <w:r>
        <w:t xml:space="preserve">онных интересов субъектов малого и среднего предпринимательства при осуществлении </w:t>
      </w:r>
      <w:hyperlink w:history="1">
        <w:r>
          <w:rPr>
            <w:color w:val="0000FF"/>
          </w:rPr>
          <w:t>государственного контроля (надзора)</w:t>
        </w:r>
      </w:hyperlink>
      <w:r>
        <w:t>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7) меры по обеспечению финансовой поддержки субъектов малого и среднего предпринимательства, организаций, образующих инфрастр</w:t>
      </w:r>
      <w:r>
        <w:t>уктуру поддержки субъектов малого и среднего предпринимательства;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03.07.2016 N 265-ФЗ)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8) меры по развитию инфраструктуры поддержки субъектов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9) иные направленные на обеспечение реализации целей и принципов настоящего Федерального закона меры.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8. Реестры субъектов малого и среднего предпринимательства - получателей поддержки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bookmarkStart w:id="34" w:name="P194"/>
      <w:bookmarkEnd w:id="34"/>
      <w:r>
        <w:t>1. Федеральные органы исполнительной власти, органы исполнител</w:t>
      </w:r>
      <w:r>
        <w:t>ьной власти субъектов Российской Федерации, органы местного самоуправления, оказывающие поддержку субъектам малого и среднего предпринимательства, корпорация развития малого и среднего предпринимательства, ее дочерние общества, организации, образующие инфр</w:t>
      </w:r>
      <w:r>
        <w:t>аструктуру поддержки субъектов малого и среднего предпринимательства, ведут реестры субъектов малого и среднего предпринимательства - получателей такой поддержки.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03.07.2016 N 265-ФЗ)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35" w:name="P196"/>
      <w:bookmarkEnd w:id="35"/>
      <w:r>
        <w:lastRenderedPageBreak/>
        <w:t xml:space="preserve">2. В указанных в </w:t>
      </w:r>
      <w:hyperlink w:anchor="P194" w:tooltip="1. Федеральные органы исполнительной власти, органы исполнительной власти субъектов Российской Федерации, органы местного самоуправления, оказывающие поддержку субъектам малого и среднего предпринимательства, корпорация развития малого и среднего предпринимате" w:history="1">
        <w:r>
          <w:rPr>
            <w:color w:val="0000FF"/>
          </w:rPr>
          <w:t>части 1</w:t>
        </w:r>
      </w:hyperlink>
      <w:r>
        <w:t xml:space="preserve"> настоящей статьи реестрах в отношении субъекта малого или среднего предпринимательства должны содержаться следующие сведения: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наименования предоставивших поддержку органа, организации, указание на то, что поддержка оказана ко</w:t>
      </w:r>
      <w:r>
        <w:t>рпорацией развития малого и среднего предпринимательства, ее дочерними обществами;</w:t>
      </w:r>
    </w:p>
    <w:p w:rsidR="00992D42" w:rsidRDefault="00183BBA">
      <w:pPr>
        <w:pStyle w:val="ConsPlusNormal"/>
        <w:jc w:val="both"/>
      </w:pPr>
      <w:r>
        <w:t xml:space="preserve">(п. 1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03.07.2016 N 265-ФЗ)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наименование юридического лица или фамилия, имя и (при наличии) отчество индивидуального предпринимат</w:t>
      </w:r>
      <w:r>
        <w:t>еля;</w:t>
      </w:r>
    </w:p>
    <w:p w:rsidR="00992D42" w:rsidRDefault="00183BBA">
      <w:pPr>
        <w:pStyle w:val="ConsPlusNormal"/>
        <w:jc w:val="both"/>
      </w:pPr>
      <w:r>
        <w:t xml:space="preserve">(п. 2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3) утратил силу с 1 января 2016 года. - Федеральный </w:t>
      </w:r>
      <w:hyperlink w:history="1">
        <w:r>
          <w:rPr>
            <w:color w:val="0000FF"/>
          </w:rPr>
          <w:t>закон</w:t>
        </w:r>
      </w:hyperlink>
      <w:r>
        <w:t xml:space="preserve"> от 29.12.2015 N 408-ФЗ;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4) вид, форма и размер предоставленной поддержки;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5) срок оказания поддержки;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6) идентиф</w:t>
      </w:r>
      <w:r>
        <w:t>икационный номер налогоплательщика;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7) дата принятия решения о предоставлении или прекращении оказания поддержки;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8) информация (в случае, если имеется) о нарушении порядка и условий предоставления поддержки, в том числе о нецелевом использовании средств поддержки.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3. Федеральные органы исполнительной власти, органы исполнительной власти субъектов Российской Федерации</w:t>
      </w:r>
      <w:r>
        <w:t xml:space="preserve">, органы местного самоуправления, корпорация развития малого и среднего предпринимательства, ее дочерние общества, организации, образующие инфраструктуру поддержки субъектов малого и среднего предпринимательства, и оказывающие поддержку субъектам малого и </w:t>
      </w:r>
      <w:r>
        <w:t>среднего предпринимательства, вносят записи в реестры субъектов малого и среднего предпринимательства -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</w:t>
      </w:r>
      <w:r>
        <w:t>зании поддержки или решения о прекращении оказания поддержки.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03.07.2016 N 265-ФЗ)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4. </w:t>
      </w:r>
      <w:hyperlink w:history="1">
        <w:r>
          <w:rPr>
            <w:color w:val="0000FF"/>
          </w:rPr>
          <w:t>Порядок</w:t>
        </w:r>
      </w:hyperlink>
      <w:r>
        <w:t xml:space="preserve"> ведения реестров субъектов малого и среднего предпринимательства - получателей поддержки, </w:t>
      </w:r>
      <w:hyperlink w:history="1">
        <w:r>
          <w:rPr>
            <w:color w:val="0000FF"/>
          </w:rPr>
          <w:t>требо</w:t>
        </w:r>
        <w:r>
          <w:rPr>
            <w:color w:val="0000FF"/>
          </w:rPr>
          <w:t>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власти.</w:t>
      </w:r>
    </w:p>
    <w:p w:rsidR="00992D42" w:rsidRDefault="00183BBA">
      <w:pPr>
        <w:pStyle w:val="ConsPlusNormal"/>
        <w:jc w:val="both"/>
      </w:pPr>
      <w:r>
        <w:t>(в ред. Ф</w:t>
      </w:r>
      <w:r>
        <w:t xml:space="preserve">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5. Информация, содержащаяся в реестрах субъектов малого и среднего предпринимательства - получателей поддержки, является открытой для ознакомления с ней физических и юридических лиц.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6. Сведения, предусмотренные </w:t>
      </w:r>
      <w:hyperlink w:anchor="P196" w:tooltip="2. В указанных в части 1 настоящей статьи реестрах в отношении субъекта малого или среднего предпринимательства должны содержаться следующие сведения:" w:history="1">
        <w:r>
          <w:rPr>
            <w:color w:val="0000FF"/>
          </w:rPr>
          <w:t>частью 2</w:t>
        </w:r>
      </w:hyperlink>
      <w:r>
        <w:t xml:space="preserve"> настоящей статьи, исключаются из реестро</w:t>
      </w:r>
      <w:r>
        <w:t>в субъектов малого и среднего предпринимательства - получателей поддержки по истечении трех лет с даты окончания срока оказания поддержки.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9. Полномочия органов государственной власти Российской Федерации по вопросам развития субъектов малого и сре</w:t>
      </w:r>
      <w:r>
        <w:t>днего предпринимательства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по вопросам развития субъектов малого и среднего предпринимательства относятся: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1) формирование и осуществление государственной политики в области развития малого </w:t>
      </w:r>
      <w:r>
        <w:t>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36" w:name="P218"/>
      <w:bookmarkEnd w:id="36"/>
      <w:r>
        <w:t>2) определение принципов, приоритетных направлений, форм и видов поддержки субъектов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3) разработка и реализация государственных программ (подпрограмм) Российской Федерации;</w:t>
      </w:r>
    </w:p>
    <w:p w:rsidR="00992D42" w:rsidRDefault="00183BBA">
      <w:pPr>
        <w:pStyle w:val="ConsPlusNormal"/>
        <w:jc w:val="both"/>
      </w:pPr>
      <w:r>
        <w:t>(п. 3 в ред.</w:t>
      </w:r>
      <w:r>
        <w:t xml:space="preserve">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37" w:name="P221"/>
      <w:bookmarkEnd w:id="37"/>
      <w:r>
        <w:t>4) 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</w:t>
      </w:r>
      <w:r>
        <w:t>тва на долгосрочную, среднесрочную и краткосрочную перспективы на основе прогнозов социально-экономического развития Российской Федерации;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5) создание координационных или совещательных органов в области развития малого и среднего предпринимательства при фе</w:t>
      </w:r>
      <w:r>
        <w:t>деральных органах исполнительной власти, наделенных отдельными полномочиями по вопросам развития малого и среднего предпринимательства в пределах их компетенции;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38" w:name="P223"/>
      <w:bookmarkEnd w:id="38"/>
      <w:r>
        <w:t>6) формирование единой информационной системы в целях реализации государственной политики в об</w:t>
      </w:r>
      <w:r>
        <w:t>ласти развития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7) финансирование научно-исследовательских и опытно-конструкторских работ по проблемам развития малого и среднего предпринимательства за счет средств федерального бюджета;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39" w:name="P225"/>
      <w:bookmarkEnd w:id="39"/>
      <w:r>
        <w:t>8) содействие деятельности общ</w:t>
      </w:r>
      <w:r>
        <w:t>ероссийских некоммерческих организаций, выражающих интересы субъектов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9) пропаганда и популяризация предпринимательской деятельности за счет средств федерального бюджета;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40" w:name="P227"/>
      <w:bookmarkEnd w:id="40"/>
      <w:r>
        <w:t>10) поддержка государственных программ (подпро</w:t>
      </w:r>
      <w:r>
        <w:t>грамм) субъектов Российской Федерации;</w:t>
      </w:r>
    </w:p>
    <w:p w:rsidR="00992D42" w:rsidRDefault="00183BBA">
      <w:pPr>
        <w:pStyle w:val="ConsPlusNormal"/>
        <w:jc w:val="both"/>
      </w:pPr>
      <w:r>
        <w:t xml:space="preserve">(п. 10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41" w:name="P229"/>
      <w:bookmarkEnd w:id="41"/>
      <w:r>
        <w:t>11) представительство в международных организациях, сотрудничество с иностранными государствами и административно-территориальными образованиями ин</w:t>
      </w:r>
      <w:r>
        <w:t>остранных государств в области развития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12) организация официального статистического учета субъектов малого и среднего предпринимательства, определение </w:t>
      </w:r>
      <w:hyperlink w:history="1">
        <w:r>
          <w:rPr>
            <w:color w:val="0000FF"/>
          </w:rPr>
          <w:t>порядка</w:t>
        </w:r>
      </w:hyperlink>
      <w:r>
        <w:t xml:space="preserve"> проведения выборочных статистических наблюдений </w:t>
      </w:r>
      <w:r>
        <w:lastRenderedPageBreak/>
        <w:t>за деятельностью субъектов малого и среднего предпринимательства в Российской Федерации;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42" w:name="P232"/>
      <w:bookmarkEnd w:id="42"/>
      <w:r>
        <w:t>13) ежегодная подготовка доклада о состоянии и развити</w:t>
      </w:r>
      <w:r>
        <w:t xml:space="preserve">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 среднего предпринимательства, анализ финансовых, </w:t>
      </w:r>
      <w:r>
        <w:t>экономических, социальных и иных показателей развития малого и среднего предпринимательства, оценку эффективности применения мер по его развитию, прогноз развития малого и среднего предпринимательства в Российской Федерации, и опубликование в средствах мас</w:t>
      </w:r>
      <w:r>
        <w:t>совой информации этого доклада;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43" w:name="P233"/>
      <w:bookmarkEnd w:id="43"/>
      <w:r>
        <w:t>14)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</w:t>
      </w:r>
      <w:r>
        <w:t>убъектах Российской Федерации и на территориях муниципальных образований;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15) установление порядка ведения реестров субъектов малого и среднего предпринимательства - получателей поддержки, а также установление требований к технологическим, программным, лин</w:t>
      </w:r>
      <w:r>
        <w:t>гвистическим, правовым и организационным средствам обеспечения пользования указанными реестрами;</w:t>
      </w:r>
    </w:p>
    <w:p w:rsidR="00992D42" w:rsidRDefault="00183BBA">
      <w:pPr>
        <w:pStyle w:val="ConsPlusNormal"/>
        <w:jc w:val="both"/>
      </w:pPr>
      <w:r>
        <w:t xml:space="preserve">(п. 15 введен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18.10.2007 N 230-ФЗ)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44" w:name="P236"/>
      <w:bookmarkEnd w:id="44"/>
      <w:r>
        <w:t>16) формирование инфраструктуры поддержки субъектов малого и среднего предпринимательства</w:t>
      </w:r>
      <w:r>
        <w:t xml:space="preserve"> и обеспечение ее деятельности;</w:t>
      </w:r>
    </w:p>
    <w:p w:rsidR="00992D42" w:rsidRDefault="00183BBA">
      <w:pPr>
        <w:pStyle w:val="ConsPlusNormal"/>
        <w:jc w:val="both"/>
      </w:pPr>
      <w:r>
        <w:t xml:space="preserve">(п. 16 введен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22.07.2008 N 159-ФЗ)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17) иные предусмотренные настоящим Федеральным законом полномочия.</w:t>
      </w:r>
    </w:p>
    <w:p w:rsidR="00992D42" w:rsidRDefault="00183BBA">
      <w:pPr>
        <w:pStyle w:val="ConsPlusNormal"/>
        <w:jc w:val="both"/>
      </w:pPr>
      <w:r>
        <w:t xml:space="preserve">(п. 17 введен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10. Полномочия органов государственной власти субъектов Российской Федерации по вопросам развития малого и среднего предпринимательства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по вопросам развития малого и сре</w:t>
      </w:r>
      <w:r>
        <w:t>днего предпринимательства относятся: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участие в осуществлении государственной политики в области развития малого и среднего предпринимательства;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18.10.2007 N 230-ФЗ)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разработка и реализация государственных пр</w:t>
      </w:r>
      <w:r>
        <w:t>ограмм (подпрограмм) субъектов Российской Федерации с учетом национальных и региональных социально-экономических, экологических, культурных и других особенностей;</w:t>
      </w:r>
    </w:p>
    <w:p w:rsidR="00992D42" w:rsidRDefault="00183BBA">
      <w:pPr>
        <w:pStyle w:val="ConsPlusNormal"/>
        <w:jc w:val="both"/>
      </w:pPr>
      <w:r>
        <w:t xml:space="preserve">(в ред. Федеральных законов от 18.10.2007 </w:t>
      </w:r>
      <w:hyperlink w:history="1">
        <w:r>
          <w:rPr>
            <w:color w:val="0000FF"/>
          </w:rPr>
          <w:t>N 230-ФЗ</w:t>
        </w:r>
      </w:hyperlink>
      <w:r>
        <w:t xml:space="preserve">, от 02.07.2013 </w:t>
      </w:r>
      <w:hyperlink w:history="1">
        <w:r>
          <w:rPr>
            <w:color w:val="0000FF"/>
          </w:rPr>
          <w:t>N 1</w:t>
        </w:r>
        <w:r>
          <w:rPr>
            <w:color w:val="0000FF"/>
          </w:rPr>
          <w:t>44-ФЗ</w:t>
        </w:r>
      </w:hyperlink>
      <w:r>
        <w:t xml:space="preserve">, от 29.06.2015 </w:t>
      </w:r>
      <w:hyperlink w:history="1">
        <w:r>
          <w:rPr>
            <w:color w:val="0000FF"/>
          </w:rPr>
          <w:t>N 156-ФЗ</w:t>
        </w:r>
      </w:hyperlink>
      <w:r>
        <w:t>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lastRenderedPageBreak/>
        <w:t>4) финансирование научно-исследователь</w:t>
      </w:r>
      <w:r>
        <w:t>ских и опытно-конструкторских работ по проблемам развития малого и среднего предпринимательства за счет средств бюджетов субъектов Российской Федерации;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5) содействие развитию межрегионального сотрудничества субъектов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6) пропаганда и популяризация предпринимательской деятельности за счет средств бюджетов субъектов Российской Федерации;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7) поддержка муниципальных программ (подпрограмм);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8) сотрудничество с </w:t>
      </w:r>
      <w:r>
        <w:t>международными организациями и административно-территориальными образованиями иностранных государств по вопросам развития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9)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прогноз развития малого и среднего предпринимательства в субъектах Российской Федерации;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10) ф</w:t>
      </w:r>
      <w:r>
        <w:t>ормирование инфраструктуры поддержки субъектов малого и среднего предпринимательства в субъектах Российской Федерации и обеспечение ее деятельности;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11) методическое обеспечение органов местного самоуправления и содействие им в разработке и реализации мер </w:t>
      </w:r>
      <w:r>
        <w:t>по развитию малого и среднего предпринимательства на территориях муниципальных образований;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12)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</w:t>
      </w:r>
      <w:r>
        <w:t>ой Федерации;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13) организация и осуществление в установленном Правительством Российской Федерации </w:t>
      </w:r>
      <w:hyperlink w:history="1">
        <w:r>
          <w:rPr>
            <w:color w:val="0000FF"/>
          </w:rPr>
          <w:t>порядке</w:t>
        </w:r>
      </w:hyperlink>
      <w:r>
        <w:t xml:space="preserve"> оценки соответствия проектов планов закупки товаров, работ, услуг, проектов планов закупки инновационной продукции, высокотехнологичной пр</w:t>
      </w:r>
      <w:r>
        <w:t xml:space="preserve">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</w:t>
      </w:r>
      <w:r>
        <w:t>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992D42" w:rsidRDefault="00183BBA">
      <w:pPr>
        <w:pStyle w:val="ConsPlusNormal"/>
        <w:jc w:val="both"/>
      </w:pPr>
      <w:r>
        <w:t xml:space="preserve">(п. 13 введен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29.06.2015 N 156-ФЗ)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14) орган</w:t>
      </w:r>
      <w:r>
        <w:t xml:space="preserve">изация и осуществление в установленном Правительством Российской Федерации </w:t>
      </w:r>
      <w:hyperlink w:history="1">
        <w:r>
          <w:rPr>
            <w:color w:val="0000FF"/>
          </w:rPr>
          <w:t>порядке</w:t>
        </w:r>
      </w:hyperlink>
      <w:r>
        <w:t xml:space="preserve">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</w:t>
      </w:r>
      <w:r>
        <w:t xml:space="preserve">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</w:t>
      </w:r>
      <w:r>
        <w:lastRenderedPageBreak/>
        <w:t>предпринимательства</w:t>
      </w:r>
      <w:r>
        <w:t xml:space="preserve">) отдельных заказчиков, определенных Правительством Российской Федерации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</w:t>
      </w:r>
      <w:r>
        <w:t>йской Федерации, предусматривающим участие субъектов малого и среднего предпринимательства в закупке;</w:t>
      </w:r>
    </w:p>
    <w:p w:rsidR="00992D42" w:rsidRDefault="00183BBA">
      <w:pPr>
        <w:pStyle w:val="ConsPlusNormal"/>
        <w:jc w:val="both"/>
      </w:pPr>
      <w:r>
        <w:t xml:space="preserve">(п. 14 введен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29.06.2015 N 156-ФЗ)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15) иные предусмотренные настоящим Федеральным законом полномочия.</w:t>
      </w:r>
    </w:p>
    <w:p w:rsidR="00992D42" w:rsidRDefault="00183BBA">
      <w:pPr>
        <w:pStyle w:val="ConsPlusNormal"/>
        <w:jc w:val="both"/>
      </w:pPr>
      <w:r>
        <w:t xml:space="preserve">(п. 15 введен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03.07.2018 N 185-ФЗ)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2. Органы государственной власти субъектов Российской Федерации могут передавать в установленном законом </w:t>
      </w:r>
      <w:hyperlink w:history="1">
        <w:r>
          <w:rPr>
            <w:color w:val="0000FF"/>
          </w:rPr>
          <w:t>порядке</w:t>
        </w:r>
      </w:hyperlink>
      <w:r>
        <w:t xml:space="preserve"> отдельные полномочия по развитию субъектов малого и среднего </w:t>
      </w:r>
      <w:r>
        <w:t>предпринимательства органам местного самоуправления.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11. Полномочия органов местного самоуправления по вопросам развития малого и среднего предпринимательства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К полномочиям органов местного самоуправления по вопросам развития малого и среднего пре</w:t>
      </w:r>
      <w:r>
        <w:t>дпринимательства относится создание условий для развития малого и среднего предпринимательства, в том числе: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формирование и осуществление муниципальных программ (подпрограмм) с учетом национальных и местных социально-экономических, экологических, культу</w:t>
      </w:r>
      <w:r>
        <w:t>рных и других особенностей;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развитию, пр</w:t>
      </w:r>
      <w:r>
        <w:t>огноз развития малого и среднего предпринимательства на территориях муниципальных образований;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3)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4)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5) образование координационных или совещательных органов в области развития малог</w:t>
      </w:r>
      <w:r>
        <w:t>о и среднего предпринимательства органами местного самоуправления.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12. Взаимодействие органов государственной власти в области развития малого и среднего предпринимательства в Российской Федерации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Правительство Российской Федерации в пределах свои</w:t>
      </w:r>
      <w:r>
        <w:t xml:space="preserve">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</w:t>
      </w:r>
      <w:r>
        <w:t xml:space="preserve">осуществлению ими государственной политики в области развития малого и среднего предпринимательства в </w:t>
      </w:r>
      <w:r>
        <w:lastRenderedPageBreak/>
        <w:t>Российской Федерации.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13. Координационные или совещательные органы в области развития малого и среднего предпринимательства</w:t>
      </w:r>
    </w:p>
    <w:p w:rsidR="00992D42" w:rsidRDefault="00992D42">
      <w:pPr>
        <w:pStyle w:val="ConsPlusNormal"/>
        <w:ind w:firstLine="540"/>
        <w:jc w:val="both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992D4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2D42" w:rsidRDefault="00183BB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992D42" w:rsidRDefault="00992D42">
            <w:pPr>
              <w:pStyle w:val="ConsPlusNormal"/>
              <w:jc w:val="both"/>
            </w:pPr>
            <w:hyperlink w:history="1">
              <w:r w:rsidR="00183BBA">
                <w:rPr>
                  <w:color w:val="0000FF"/>
                </w:rPr>
                <w:t>Указом</w:t>
              </w:r>
            </w:hyperlink>
            <w:r w:rsidR="00183BBA">
              <w:rPr>
                <w:color w:val="392C69"/>
              </w:rPr>
              <w:t xml:space="preserve"> Президента РФ от 15.05.2008 N 797 в целях ликвидации административных ограничений при осуществлени</w:t>
            </w:r>
            <w:r w:rsidR="00183BBA">
              <w:rPr>
                <w:color w:val="392C69"/>
              </w:rPr>
              <w:t>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(координационные) органы по вопросам, затрагивающим интересы малого и среднего предпринимательства.</w:t>
            </w:r>
          </w:p>
        </w:tc>
      </w:tr>
    </w:tbl>
    <w:p w:rsidR="00992D42" w:rsidRDefault="00183BBA">
      <w:pPr>
        <w:pStyle w:val="ConsPlusNormal"/>
        <w:spacing w:before="300"/>
        <w:ind w:firstLine="540"/>
        <w:jc w:val="both"/>
      </w:pPr>
      <w:r>
        <w:t>1. В сл</w:t>
      </w:r>
      <w:r>
        <w:t>учае обращения некоммерческих организаций, выражающих интересы субъектов малого и среднего предпринимательства, к руководителям федеральных органов исполнительной власти, наделенных отдельными полномочиями по вопросам развития малого и среднего предпринима</w:t>
      </w:r>
      <w:r>
        <w:t>тельства в пределах их компетенции,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</w:t>
      </w:r>
      <w:r>
        <w:t>ть вопрос о создании таких координационных или совещательных органов.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2. В случ</w:t>
      </w:r>
      <w:r>
        <w:t>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</w:t>
      </w:r>
      <w:r>
        <w:t>рческих организаций, выражающих интересы субъектов малого и среднего предпринимательства,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</w:t>
      </w:r>
      <w:r>
        <w:t>казанных координационных или совещательных органов.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3. Координационные или совещательные органы в области развития малого и среднего предпринимательства создаются в целях: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привлечения субъектов малого и среднего предпринимательства к выработке и реализа</w:t>
      </w:r>
      <w:r>
        <w:t>ции государственной политики в области развития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выдвижения и поддержки инициатив, имеющих общероссийское значение и направленных на реализацию государственной политики в области развития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3) проведения общественной экспертизы проектов нормативных правовых актов Р</w:t>
      </w:r>
      <w:r>
        <w:t>оссийской Федерации, регулирующих развитие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4) выработки рекомендаций органам исполнительной власти Российской Федерации, органам исполнительной власти субъектов Российской Федерации и органам местного самоуправления п</w:t>
      </w:r>
      <w:r>
        <w:t>ри определении приоритетов в области развития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lastRenderedPageBreak/>
        <w:t>5) 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</w:t>
      </w:r>
      <w:r>
        <w:t>скую деятельность, и выработки по данным вопросам рекомендаций.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4.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</w:t>
      </w:r>
      <w:r>
        <w:t>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5. Решения федеральных органов исполнительной власти, органов исполнительной власти субъектов</w:t>
      </w:r>
      <w:r>
        <w:t xml:space="preserve">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а также размещению на официальных </w:t>
      </w:r>
      <w:r>
        <w:t>сайтах соответствующих государственных органов исполнительной власти, органов местного самоуправления в сети "Интернет".</w:t>
      </w:r>
    </w:p>
    <w:p w:rsidR="00992D42" w:rsidRDefault="00183BBA">
      <w:pPr>
        <w:pStyle w:val="ConsPlusNormal"/>
        <w:jc w:val="both"/>
      </w:pPr>
      <w:r>
        <w:t xml:space="preserve">(часть пятая 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22.07.2008 N 159-ФЗ)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14. Поддержка субъектов малого и среднего предпринимательства органами государственной власти и органами местного самоуправления, а также корпорацией развития малого и среднего предпринимательства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29.06.201</w:t>
      </w:r>
      <w:r>
        <w:t>5 N 156-ФЗ)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1. Основными принципами поддержки субъектов малого и среднего предпринимательства являются: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заявительный порядок обращения субъектов малого и среднего предпринимательства за оказанием поддержки;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доступность инфраструктуры поддержки субъе</w:t>
      </w:r>
      <w:r>
        <w:t>ктов малого и среднего предпринимательства для всех субъектов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</w:t>
      </w:r>
      <w:r>
        <w:t>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</w:t>
      </w:r>
      <w:r>
        <w:t>ации, муниципальных программ (подпрограмм), к участию в указанных программах (подпрограммах);</w:t>
      </w:r>
    </w:p>
    <w:p w:rsidR="00992D42" w:rsidRDefault="00183BBA">
      <w:pPr>
        <w:pStyle w:val="ConsPlusNormal"/>
        <w:jc w:val="both"/>
      </w:pPr>
      <w:r>
        <w:t xml:space="preserve">(п. 3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4) оказание поддержки с соблюдением требований, установленных Федеральным законом от 26 июля </w:t>
      </w:r>
      <w:r>
        <w:t>2006 года N 135-ФЗ "О защите конкуренции";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5) открытость процедур оказания поддержки.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45" w:name="P308"/>
      <w:bookmarkEnd w:id="45"/>
      <w:r>
        <w:t xml:space="preserve">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</w:t>
      </w:r>
      <w:r>
        <w:lastRenderedPageBreak/>
        <w:t>подтв</w:t>
      </w:r>
      <w:r>
        <w:t xml:space="preserve">ерждающие их соответствие условиям, предусмотренным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</w:t>
      </w:r>
      <w:r>
        <w:t>(подпрограмм) Российской Федерации, государственных программ (подпрограмм) субъектов Российской Федерации, муниципальных программ (подпрограмм). Не допускается требовать у субъектов малого и среднего предпринимательства представления документов, которые на</w:t>
      </w:r>
      <w:r>
        <w:t xml:space="preserve">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случаев, если такие документы включены в определенный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перечень документов.</w:t>
      </w:r>
    </w:p>
    <w:p w:rsidR="00992D42" w:rsidRDefault="00183BBA">
      <w:pPr>
        <w:pStyle w:val="ConsPlusNormal"/>
        <w:jc w:val="both"/>
      </w:pPr>
      <w:r>
        <w:t xml:space="preserve">(в ред. Федеральных законов от 01.07.2011 </w:t>
      </w:r>
      <w:hyperlink w:history="1">
        <w:r>
          <w:rPr>
            <w:color w:val="0000FF"/>
          </w:rPr>
          <w:t>N 169-ФЗ</w:t>
        </w:r>
      </w:hyperlink>
      <w:r>
        <w:t xml:space="preserve">, от 29.06.2015 </w:t>
      </w:r>
      <w:hyperlink w:history="1">
        <w:r>
          <w:rPr>
            <w:color w:val="0000FF"/>
          </w:rPr>
          <w:t>N 156-ФЗ</w:t>
        </w:r>
      </w:hyperlink>
      <w:r>
        <w:t xml:space="preserve">, от 29.12.2015 </w:t>
      </w:r>
      <w:hyperlink w:history="1">
        <w:r>
          <w:rPr>
            <w:color w:val="0000FF"/>
          </w:rPr>
          <w:t>N 408-ФЗ</w:t>
        </w:r>
      </w:hyperlink>
      <w:r>
        <w:t>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3. Поддержка не может оказываться в отношении субъектов малого и среднего предпринимательства: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являющихся кредитными организациями, страховыми организациями (за исключением потребительских кооперативов), инвестиционными фондами, нег</w:t>
      </w:r>
      <w:r>
        <w:t>осударственными пенсионными фондами, профессиональными участниками рынка ценных бумаг, ломбардами;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являющихся участниками соглашений о разделе продукции;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3) осуществляющих предпринимательскую деятельность в сфере игорного бизнеса;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4) являющихся в порядк</w:t>
      </w:r>
      <w:r>
        <w:t xml:space="preserve">е, установленном </w:t>
      </w:r>
      <w:hyperlink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4. Финансовая поддержка субъектов малого и среднего предпринимательства, предусмотренная </w:t>
      </w:r>
      <w:hyperlink w:anchor="P398" w:tooltip="Статья 17. Финансовая поддержка субъектов малого и среднего предпринимательства" w:history="1">
        <w:r>
          <w:rPr>
            <w:color w:val="0000FF"/>
          </w:rPr>
          <w:t>статьей 17</w:t>
        </w:r>
      </w:hyperlink>
      <w:r>
        <w:t xml:space="preserve"> настоящего Федерального закона, не может оказыват</w:t>
      </w:r>
      <w:r>
        <w:t xml:space="preserve">ься субъектам малого и среднего предпринимательства, осуществляющим производство и (или) реализацию </w:t>
      </w:r>
      <w:hyperlink w:history="1">
        <w:r>
          <w:rPr>
            <w:color w:val="0000FF"/>
          </w:rPr>
          <w:t>подакцизных</w:t>
        </w:r>
      </w:hyperlink>
      <w:r>
        <w:t xml:space="preserve"> товаров, а также добычу и (или) реализацию полезных ископаемых, за исключением </w:t>
      </w:r>
      <w:hyperlink w:history="1">
        <w:r>
          <w:rPr>
            <w:color w:val="0000FF"/>
          </w:rPr>
          <w:t>общераспространенных</w:t>
        </w:r>
      </w:hyperlink>
      <w:r>
        <w:t xml:space="preserve"> полезных ископаемых.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5. В оказании поддержки должно быть отказано в случае, если: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не представлены документы, определенные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</w:t>
      </w:r>
      <w:r>
        <w:t>амм) Российской Федерации, государственных программ (подпрограмм) субъектов Российской Федерации, муниципальных программ (подпрограмм), или представлены недостоверные сведения и документы;</w:t>
      </w:r>
    </w:p>
    <w:p w:rsidR="00992D42" w:rsidRDefault="00183BBA">
      <w:pPr>
        <w:pStyle w:val="ConsPlusNormal"/>
        <w:jc w:val="both"/>
      </w:pPr>
      <w:r>
        <w:t xml:space="preserve">(п. 1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29.06.2015 N 156-ФЗ</w:t>
      </w:r>
      <w:r>
        <w:t>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не выполнены условия оказания поддержки;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lastRenderedPageBreak/>
        <w:t>3) ранее в отношении заявителя - субъекта малого и среднего предпринимательства было принято решение об оказании аналогичной поддержки (поддержки, условия оказания которой совпадают, включая форму, вид поддержк</w:t>
      </w:r>
      <w:r>
        <w:t>и и цели ее оказания) и сроки ее оказания не истекли;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4) с момента признания субъекта малого и среднего предпринимательства допустившим нарушение порядка и условий оказания поддержки, в том чи</w:t>
      </w:r>
      <w:r>
        <w:t>сле не обеспечившим целевого использования средств поддержки, прошло менее чем три года.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6. Сроки рассмотрения предусмотренных </w:t>
      </w:r>
      <w:hyperlink w:anchor="P308" w:tooltip="2.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, подтверждающие их соответствие условиям, предусмотренным нормативными правовыми актами Российск" w:history="1">
        <w:r>
          <w:rPr>
            <w:color w:val="0000FF"/>
          </w:rPr>
          <w:t>частью 2</w:t>
        </w:r>
      </w:hyperlink>
      <w:r>
        <w:t xml:space="preserve"> настоящей статьи обращений субъектов малого и среднего предпринимательства устанавливают</w:t>
      </w:r>
      <w:r>
        <w:t>ся соответственно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</w:t>
      </w:r>
      <w:r>
        <w:t xml:space="preserve">, государственных программ (подпрограмм) субъектов Российской Федерации, муниципальных программ (подпрограмм). Каждый субъект малого и среднего предпринимательства должен быть проинформирован о решении, принятом по такому обращению, в течение пяти дней со </w:t>
      </w:r>
      <w:r>
        <w:t>дня его принятия.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bookmarkStart w:id="46" w:name="P327"/>
      <w:bookmarkEnd w:id="46"/>
      <w:r>
        <w:t>Статья 15. Инфраструктура поддержки субъектов малого и среднего предпринимательства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1. Инфраструктурой поддержки субъектов малого и среднего предпринимательства является си</w:t>
      </w:r>
      <w:r>
        <w:t>стема коммерческих и некоммерческих организаций, которые создаются, осуществляют свою деятельность или привлекаются в качестве поставщиков (исполнителей, подрядчиков) для осуществления закупок товаров, работ, услуг для обеспечения государственных и муницип</w:t>
      </w:r>
      <w:r>
        <w:t>альных нужд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обеспечивающих условия для создания субъектов малого и сред</w:t>
      </w:r>
      <w:r>
        <w:t>него предпринимательства, и для оказания им поддержки.</w:t>
      </w:r>
    </w:p>
    <w:p w:rsidR="00992D42" w:rsidRDefault="00183BBA">
      <w:pPr>
        <w:pStyle w:val="ConsPlusNormal"/>
        <w:jc w:val="both"/>
      </w:pPr>
      <w:r>
        <w:t xml:space="preserve">(в ред. Федеральных законов от 28.12.2013 </w:t>
      </w:r>
      <w:hyperlink w:history="1">
        <w:r>
          <w:rPr>
            <w:color w:val="0000FF"/>
          </w:rPr>
          <w:t>N 396-ФЗ</w:t>
        </w:r>
      </w:hyperlink>
      <w:r>
        <w:t xml:space="preserve">, от 29.06.2015 </w:t>
      </w:r>
      <w:hyperlink w:history="1">
        <w:r>
          <w:rPr>
            <w:color w:val="0000FF"/>
          </w:rPr>
          <w:t>N 156-ФЗ</w:t>
        </w:r>
      </w:hyperlink>
      <w:r>
        <w:t>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2. Инфраструктура поддержки субъектов малого и среднего предпринимательства включает в себя также цен</w:t>
      </w:r>
      <w:r>
        <w:t xml:space="preserve">тры и агентства по развитию предпринимательства, государственные и муниципальные фонды поддержки предпринимательства, фонды содействия кредитованию (гарантийные фонды, фонды поручительств), акционерные инвестиционные фонды и закрытые паевые инвестиционные </w:t>
      </w:r>
      <w:r>
        <w:t>фонды, привлекающие инвестиции для субъектов малого и среднего предпринимательства, технопарки, научные парки, инновационно-технологические центры, бизнес-инкубаторы, палаты и центры ремесел, центры поддержки субподряда, маркетинговые и учебно-деловые цент</w:t>
      </w:r>
      <w:r>
        <w:t>ры, агентства по поддержке экспорта товаров, лизинговые компании, консультационные центры, промышленные парки, индустриальные парки, агропромышленные парки, центры коммерциализации технологий, центры коллективного доступа к высокотехнологичному оборудовани</w:t>
      </w:r>
      <w:r>
        <w:t>ю, инжиниринговые центры, центры прототипирования и промышленного дизайна, центры трансфера технологий, центры кластерного развития, государственные фонды поддержки научной, научно-технической, инновационной деятельности, осуществляющие деятельность в соот</w:t>
      </w:r>
      <w:r>
        <w:t xml:space="preserve">ветствии с законодательством Российской Федерации, микрофинансовые организации, предоставляющие микрозаймы субъектам малого и среднего </w:t>
      </w:r>
      <w:r>
        <w:lastRenderedPageBreak/>
        <w:t xml:space="preserve">предпринимательства и соответствующие </w:t>
      </w:r>
      <w:hyperlink w:history="1">
        <w:r>
          <w:rPr>
            <w:color w:val="0000FF"/>
          </w:rPr>
          <w:t>критериям</w:t>
        </w:r>
      </w:hyperlink>
      <w:r>
        <w:t>, установленным нормативным актом Центрального банка Российско</w:t>
      </w:r>
      <w:r>
        <w:t>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</w:t>
      </w:r>
      <w:r>
        <w:t>еса (далее - микрофинансовые организации предпринимательского финансирования), организации, осуществляющие управление технопарками (технологическими парками), технополисами, научными парками, промышленными парками, индустриальными парками, агропромышленным</w:t>
      </w:r>
      <w:r>
        <w:t>и парками, центры инноваций социальной сферы, центры сертификации, стандартизации и испытаний, центры поддержки народных художественных промыслов, центры развития сельского и экологического туризма, многофункциональные центры предоставления государственных</w:t>
      </w:r>
      <w:r>
        <w:t xml:space="preserve"> и муниципальных услуг, предоставляющие услуги субъектам малого и среднего предпринимательства, и иные организации.</w:t>
      </w:r>
    </w:p>
    <w:p w:rsidR="00992D42" w:rsidRDefault="00183BBA">
      <w:pPr>
        <w:pStyle w:val="ConsPlusNormal"/>
        <w:jc w:val="both"/>
      </w:pPr>
      <w:r>
        <w:t xml:space="preserve">(в ред. Федеральных законов от 05.07.2010 </w:t>
      </w:r>
      <w:hyperlink w:history="1">
        <w:r>
          <w:rPr>
            <w:color w:val="0000FF"/>
          </w:rPr>
          <w:t>N 153-ФЗ</w:t>
        </w:r>
      </w:hyperlink>
      <w:r>
        <w:t xml:space="preserve">, от 02.07.2013 </w:t>
      </w:r>
      <w:hyperlink w:history="1">
        <w:r>
          <w:rPr>
            <w:color w:val="0000FF"/>
          </w:rPr>
          <w:t>N 144-ФЗ</w:t>
        </w:r>
      </w:hyperlink>
      <w:r>
        <w:t xml:space="preserve">, от 29.06.2015 </w:t>
      </w:r>
      <w:hyperlink w:history="1">
        <w:r>
          <w:rPr>
            <w:color w:val="0000FF"/>
          </w:rPr>
          <w:t>N 156-ФЗ</w:t>
        </w:r>
      </w:hyperlink>
      <w:r>
        <w:t>, от 0</w:t>
      </w:r>
      <w:r>
        <w:t xml:space="preserve">3.07.2016 </w:t>
      </w:r>
      <w:hyperlink w:history="1">
        <w:r>
          <w:rPr>
            <w:color w:val="0000FF"/>
          </w:rPr>
          <w:t>N 265-ФЗ</w:t>
        </w:r>
      </w:hyperlink>
      <w:r>
        <w:t>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47" w:name="P333"/>
      <w:bookmarkEnd w:id="47"/>
      <w:r>
        <w:t>3. Требования к организациям, образующим инфраструктуру поддержки субъектов малого и среднего предпринимательства, устанавливаются федеральным органом исполнительной власти, осуществляющим функции по выработке государственно</w:t>
      </w:r>
      <w:r>
        <w:t>й политики и нормативно-правовому регулированию в сфере развития предпринимательской деятельности, в том числе среднего и малого бизнеса, органами государственной власти субъектов Российской Федерации, органами местного самоуправления при реализации соотве</w:t>
      </w:r>
      <w:r>
        <w:t>тственно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если иное не установлено настоящим Федеральным законом.</w:t>
      </w:r>
    </w:p>
    <w:p w:rsidR="00992D42" w:rsidRDefault="00183BBA">
      <w:pPr>
        <w:pStyle w:val="ConsPlusNormal"/>
        <w:jc w:val="both"/>
      </w:pPr>
      <w:r>
        <w:t>(в ред. Федеральных з</w:t>
      </w:r>
      <w:r>
        <w:t xml:space="preserve">аконов от 02.07.2013 </w:t>
      </w:r>
      <w:hyperlink w:history="1">
        <w:r>
          <w:rPr>
            <w:color w:val="0000FF"/>
          </w:rPr>
          <w:t>N 144-ФЗ</w:t>
        </w:r>
      </w:hyperlink>
      <w:r>
        <w:t xml:space="preserve">, от 29.06.2015 </w:t>
      </w:r>
      <w:hyperlink w:history="1">
        <w:r>
          <w:rPr>
            <w:color w:val="0000FF"/>
          </w:rPr>
          <w:t>N 156-ФЗ</w:t>
        </w:r>
      </w:hyperlink>
      <w:r>
        <w:t xml:space="preserve">, от 03.07.2016 </w:t>
      </w:r>
      <w:hyperlink w:history="1">
        <w:r>
          <w:rPr>
            <w:color w:val="0000FF"/>
          </w:rPr>
          <w:t>N 265-ФЗ</w:t>
        </w:r>
      </w:hyperlink>
      <w:r>
        <w:t>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4. Поддержкой организаций, образующих инфраструктуру поддержки субъектов малого и среднего предпринимательства, является деятельность органов государственной власти Российской Федерации, органов государственной власти субъектов Российской Федерации, органо</w:t>
      </w:r>
      <w:r>
        <w:t>в местного самоуправления, осуществляемая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 и направленная на создание и о</w:t>
      </w:r>
      <w:r>
        <w:t xml:space="preserve">беспечение деятельности организаций, образующих инфраструктуру поддержки субъектов малого и среднего предпринимательства и соответствующих требованиям, установленным в порядке, предусмотренном </w:t>
      </w:r>
      <w:hyperlink w:anchor="P333" w:tooltip="3. Требования к организациям, образующим инфраструктуру поддержки субъектов малого и среднего предпринимательства, устанавливаются федеральным органом исполнительной власти, осуществляющим функции по выработке государственной политики и нормативно-правовому ре" w:history="1">
        <w:r>
          <w:rPr>
            <w:color w:val="0000FF"/>
          </w:rPr>
          <w:t>частью 3</w:t>
        </w:r>
      </w:hyperlink>
      <w:r>
        <w:t xml:space="preserve"> настоящей статьи, и вк</w:t>
      </w:r>
      <w:r>
        <w:t xml:space="preserve">люченных в соответствии со </w:t>
      </w:r>
      <w:hyperlink w:anchor="P338" w:tooltip="Статья 15.1. Единый реестр организаций инфраструктуры поддержки" w:history="1">
        <w:r>
          <w:rPr>
            <w:color w:val="0000FF"/>
          </w:rPr>
          <w:t>статьей 15.1</w:t>
        </w:r>
      </w:hyperlink>
      <w:r>
        <w:t xml:space="preserve"> настоящего Федерального закона в единый реестр организаций, образующих инфраструктуру поддержки субъектов малого и среднего п</w:t>
      </w:r>
      <w:r>
        <w:t>редпринимательства (далее - единый реестр организаций инфраструктуры поддержки).</w:t>
      </w:r>
    </w:p>
    <w:p w:rsidR="00992D42" w:rsidRDefault="00183BBA">
      <w:pPr>
        <w:pStyle w:val="ConsPlusNormal"/>
        <w:jc w:val="both"/>
      </w:pPr>
      <w:r>
        <w:t xml:space="preserve">(в ред. Федеральных законов от 02.07.2013 </w:t>
      </w:r>
      <w:hyperlink w:history="1">
        <w:r>
          <w:rPr>
            <w:color w:val="0000FF"/>
          </w:rPr>
          <w:t>N 144-ФЗ</w:t>
        </w:r>
      </w:hyperlink>
      <w:r>
        <w:t xml:space="preserve">, от 29.06.2015 </w:t>
      </w:r>
      <w:hyperlink w:history="1">
        <w:r>
          <w:rPr>
            <w:color w:val="0000FF"/>
          </w:rPr>
          <w:t>N 156-ФЗ</w:t>
        </w:r>
      </w:hyperlink>
      <w:r>
        <w:t xml:space="preserve">, от 03.07.2016 </w:t>
      </w:r>
      <w:hyperlink w:history="1">
        <w:r>
          <w:rPr>
            <w:color w:val="0000FF"/>
          </w:rPr>
          <w:t>N 265-ФЗ</w:t>
        </w:r>
      </w:hyperlink>
      <w:r>
        <w:t xml:space="preserve">, от 03.08.2018 </w:t>
      </w:r>
      <w:hyperlink w:history="1">
        <w:r>
          <w:rPr>
            <w:color w:val="0000FF"/>
          </w:rPr>
          <w:t>N 313-ФЗ</w:t>
        </w:r>
      </w:hyperlink>
      <w:r>
        <w:t>)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bookmarkStart w:id="48" w:name="P338"/>
      <w:bookmarkEnd w:id="48"/>
      <w:r>
        <w:t>Ст</w:t>
      </w:r>
      <w:r>
        <w:t>атья 15.1. Единый реестр организаций инфраструктуры поддержки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992D42" w:rsidRDefault="00183BBA">
      <w:pPr>
        <w:pStyle w:val="ConsPlusNormal"/>
        <w:ind w:firstLine="540"/>
        <w:jc w:val="both"/>
      </w:pPr>
      <w:r>
        <w:t xml:space="preserve">(введена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992D42" w:rsidRDefault="00992D42">
      <w:pPr>
        <w:pStyle w:val="ConsPlusNormal"/>
        <w:jc w:val="both"/>
      </w:pPr>
    </w:p>
    <w:p w:rsidR="00992D42" w:rsidRDefault="00183BBA">
      <w:pPr>
        <w:pStyle w:val="ConsPlusNormal"/>
        <w:ind w:firstLine="540"/>
        <w:jc w:val="both"/>
      </w:pPr>
      <w:r>
        <w:t xml:space="preserve">1. Корпорация развития малого и среднего предпринимательства ведет единый реестр </w:t>
      </w:r>
      <w:r>
        <w:lastRenderedPageBreak/>
        <w:t>организаций инфраструктуры поддержки.</w:t>
      </w:r>
    </w:p>
    <w:p w:rsidR="00992D42" w:rsidRDefault="00183BBA">
      <w:pPr>
        <w:pStyle w:val="ConsPlusNormal"/>
        <w:jc w:val="both"/>
      </w:pPr>
      <w:r>
        <w:t xml:space="preserve">(часть 1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2. Уполномоченный орган исполнительной власти субъекта Российской</w:t>
      </w:r>
      <w:r>
        <w:t xml:space="preserve"> Федерации направляет в корпорацию развития малого и среднего предпринимательства: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49" w:name="P345"/>
      <w:bookmarkEnd w:id="49"/>
      <w:r>
        <w:t>1) сведения об организациях, образующих инфраструктуру поддержки субъектов малого и среднего предпринимательства, создаваемых или созданных полностью или частично за счет ср</w:t>
      </w:r>
      <w:r>
        <w:t>едств федерального бюджета на территории соответствующего субъекта Российской Федерации при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</w:t>
      </w:r>
      <w:r>
        <w:t>м (подпрограмм), иных федеральных программ развития малого и среднего предпринимательства,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</w:t>
      </w:r>
      <w:r>
        <w:t>аниям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бизнеса;</w:t>
      </w:r>
    </w:p>
    <w:p w:rsidR="00992D42" w:rsidRDefault="00992D42">
      <w:pPr>
        <w:spacing w:after="1"/>
      </w:pPr>
    </w:p>
    <w:tbl>
      <w:tblPr>
        <w:tblW w:w="10207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992D42">
        <w:trPr>
          <w:jc w:val="center"/>
        </w:trPr>
        <w:tc>
          <w:tcPr>
            <w:tcW w:w="10147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92D42" w:rsidRDefault="00183BBA">
            <w:pPr>
              <w:pStyle w:val="ConsPlusNormal"/>
              <w:jc w:val="both"/>
            </w:pPr>
            <w:r>
              <w:rPr>
                <w:color w:val="392C69"/>
              </w:rPr>
              <w:t xml:space="preserve">КонсультантПлюс: </w:t>
            </w:r>
            <w:r>
              <w:rPr>
                <w:color w:val="392C69"/>
              </w:rPr>
              <w:t>примечание.</w:t>
            </w:r>
          </w:p>
          <w:p w:rsidR="00992D42" w:rsidRDefault="00183BBA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пункта 2 части 2 статьи 15.1 (в ред. Федерального закона от 03.07.2016 N 265-ФЗ) </w:t>
            </w:r>
            <w:hyperlink w:history="1">
              <w:r>
                <w:rPr>
                  <w:color w:val="0000FF"/>
                </w:rPr>
                <w:t>применяются</w:t>
              </w:r>
            </w:hyperlink>
            <w:r>
              <w:rPr>
                <w:color w:val="392C69"/>
              </w:rPr>
              <w:t xml:space="preserve"> с 1 декабря 2017 года.</w:t>
            </w:r>
          </w:p>
        </w:tc>
      </w:tr>
    </w:tbl>
    <w:p w:rsidR="00992D42" w:rsidRDefault="00183BBA">
      <w:pPr>
        <w:pStyle w:val="ConsPlusNormal"/>
        <w:spacing w:before="300"/>
        <w:ind w:firstLine="540"/>
        <w:jc w:val="both"/>
      </w:pPr>
      <w:bookmarkStart w:id="50" w:name="P348"/>
      <w:bookmarkEnd w:id="50"/>
      <w:r>
        <w:t>2) сведения об организациях, образующих инфраструктуру поддержки субъектов малого и среднего предпринимат</w:t>
      </w:r>
      <w:r>
        <w:t>ельства, создаваемых или созданных полностью или частично за счет средств бюджетов субъектов Российской Федерации и (или) местных бюджетов на территории соответствующего субъекта Российской Федерации при реализации государственных программ (подпрограмм) су</w:t>
      </w:r>
      <w:r>
        <w:t>бъектов Российской Федерации, муниципальных программ (подпрограмм), иных региональных программ развития малого и среднего предпринимательства и муниципальных программ развития малого и среднего предпринимательства, за исключением организаций, предусмотренн</w:t>
      </w:r>
      <w:r>
        <w:t xml:space="preserve">ых </w:t>
      </w:r>
      <w:hyperlink w:anchor="P345" w:tooltip="1) сведения об организациях, образующих инфраструктуру поддержки субъектов малого и среднего предпринимательства, создаваемых или созданных полностью или частично за счет средств федерального бюджета на территории соответствующего субъекта Российской Федерации" w:history="1">
        <w:r>
          <w:rPr>
            <w:color w:val="0000FF"/>
          </w:rPr>
          <w:t>пунктом 1</w:t>
        </w:r>
      </w:hyperlink>
      <w:r>
        <w:t xml:space="preserve"> настоящей части, и соответствующих требованиям нормативного правового акта соответствующего субъекта Российской Федерации.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3. В единый реестр организаций инфраструктуры поддержки корпорацией развития малого и среднего предпринимательства также включаются организации, имеющие право в соответствии с федеральными законами выполнять функции организаций, образующих инфраструктуру п</w:t>
      </w:r>
      <w:r>
        <w:t>оддержки субъектов малого и среднего предпринимательства.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4. </w:t>
      </w:r>
      <w:hyperlink w:history="1">
        <w:r>
          <w:rPr>
            <w:color w:val="0000FF"/>
          </w:rPr>
          <w:t>Порядок</w:t>
        </w:r>
      </w:hyperlink>
      <w:r>
        <w:t xml:space="preserve"> ведения единого реестра организаций инфраструктуры поддержки, </w:t>
      </w:r>
      <w:hyperlink w:history="1">
        <w:r>
          <w:rPr>
            <w:color w:val="0000FF"/>
          </w:rPr>
          <w:t>форма</w:t>
        </w:r>
      </w:hyperlink>
      <w:r>
        <w:t xml:space="preserve"> его ведения, состав сведений, содержащихся в таком реестре, </w:t>
      </w:r>
      <w:hyperlink w:history="1">
        <w:r>
          <w:rPr>
            <w:color w:val="0000FF"/>
          </w:rPr>
          <w:t>требования</w:t>
        </w:r>
      </w:hyperlink>
      <w:r>
        <w:t xml:space="preserve"> к технологическим, программным, лингвистическим, правовым и организационным средствам обеспечения пользования таким реестром, а также </w:t>
      </w:r>
      <w:hyperlink w:history="1">
        <w:r>
          <w:rPr>
            <w:color w:val="0000FF"/>
          </w:rPr>
          <w:t>состав</w:t>
        </w:r>
      </w:hyperlink>
      <w:r>
        <w:t xml:space="preserve"> сведений, предусмотренных </w:t>
      </w:r>
      <w:hyperlink w:anchor="P345" w:tooltip="1) сведения об организациях, образующих инфраструктуру поддержки субъектов малого и среднего предпринимательства, создаваемых или созданных полностью или частично за счет средств федерального бюджета на территории соответствующего субъекта Российской Федерации" w:history="1">
        <w:r>
          <w:rPr>
            <w:color w:val="0000FF"/>
          </w:rPr>
          <w:t>пунктами 1</w:t>
        </w:r>
      </w:hyperlink>
      <w:r>
        <w:t xml:space="preserve"> и </w:t>
      </w:r>
      <w:hyperlink w:anchor="P348" w:tooltip="2) сведения об организациях, образующих инфраструктуру поддержки субъектов малого и среднего предпринимательства, создаваемых или созданных полностью или частично за счет средств бюджетов субъектов Российской Федерации и (или) местных бюджетов на территории со" w:history="1">
        <w:r>
          <w:rPr>
            <w:color w:val="0000FF"/>
          </w:rPr>
          <w:t>2 части 2</w:t>
        </w:r>
      </w:hyperlink>
      <w:r>
        <w:t xml:space="preserve"> настоящей статьи, сроки, порядок и форма их направления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</w:t>
      </w:r>
      <w:r>
        <w:t>ской деятельности, в том числе среднего и малого бизнеса.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5. Информация, содержащаяся в едином реестре организаций инфраструктуры поддержки, </w:t>
      </w:r>
      <w:r>
        <w:lastRenderedPageBreak/>
        <w:t>является открытой для ознакомления с ней физических и юридических лиц, размещается в форме открытых данных, а также</w:t>
      </w:r>
      <w:r>
        <w:t xml:space="preserve"> на официальном сайте корпорации развития малого и среднего предпринимательства, официальных сайтах информационной поддержки субъектов малого и среднего предпринимательства в информационно-телекоммуникационной сети "Интернет".</w:t>
      </w:r>
    </w:p>
    <w:p w:rsidR="00992D42" w:rsidRDefault="00992D42">
      <w:pPr>
        <w:pStyle w:val="ConsPlusNormal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bookmarkStart w:id="51" w:name="P353"/>
      <w:bookmarkEnd w:id="51"/>
      <w:r>
        <w:t>Статья 15.2. Требования к фо</w:t>
      </w:r>
      <w:r>
        <w:t>ндам содействия кредитованию и к их деятельности</w:t>
      </w:r>
    </w:p>
    <w:p w:rsidR="00992D42" w:rsidRDefault="00183BBA">
      <w:pPr>
        <w:pStyle w:val="ConsPlusNormal"/>
        <w:ind w:firstLine="540"/>
        <w:jc w:val="both"/>
      </w:pPr>
      <w:r>
        <w:t xml:space="preserve">(введена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992D42" w:rsidRDefault="00992D42">
      <w:pPr>
        <w:pStyle w:val="ConsPlusNormal"/>
        <w:jc w:val="both"/>
      </w:pPr>
    </w:p>
    <w:p w:rsidR="00992D42" w:rsidRDefault="00183BBA">
      <w:pPr>
        <w:pStyle w:val="ConsPlusNormal"/>
        <w:ind w:firstLine="540"/>
        <w:jc w:val="both"/>
      </w:pPr>
      <w:bookmarkStart w:id="52" w:name="P356"/>
      <w:bookmarkEnd w:id="52"/>
      <w:r>
        <w:t>1. Фонд содействия кредитованию (гарантийный фонд, фонд поручительств) (далее - региональная гарантийная организация) представляет собой юрид</w:t>
      </w:r>
      <w:r>
        <w:t>ическое лицо, одним из учредителей (участников) или акционеров (в случае, если региональная гарантийная организация является акционерным обществом) которого является субъект Российской Федерации и которое осуществляет в качестве основного вида деятельности</w:t>
      </w:r>
      <w:r>
        <w:t xml:space="preserve"> деятельность, направленную на обеспечение доступа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предпринимательства, к кредитным и иным финансовым ресурсам, развитие си</w:t>
      </w:r>
      <w:r>
        <w:t>стемы поручительств и независимых гарантий по основанным на кредитных договорах, договорах займа, договорах финансовой аренды (лизинга), договорах о предоставлении банковской гарантии и иных договорах обязательствам субъектов малого и среднего предпринимат</w:t>
      </w:r>
      <w:r>
        <w:t>ельства и (или) организаций, образующих инфраструктуру поддержки субъектов малого и среднего предпринимательства.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2. Региональная гарантийная организация обеспечивает ведение самостоятельного учета средств целевого финансирования, предоставленных из бюджет</w:t>
      </w:r>
      <w:r>
        <w:t>ов всех уровней, и размещает такие средства на отдельных банковских счетах.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53" w:name="P358"/>
      <w:bookmarkEnd w:id="53"/>
      <w:r>
        <w:t xml:space="preserve">3. Бухгалтерская (финансовая) отчетность региональной гарантийной организации подлежит ежегодному обязательному аудиту. Выбор аудиторской организации для указанной цели проводится </w:t>
      </w:r>
      <w:r>
        <w:t>региональной гарантийной организацией на конкурсной основе.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4. Региональные гарантийные организации вправе осуществлять инвестирование и (или) размещение временно свободных средств в порядке, установленном федеральным органом исполнительной власти, осущест</w:t>
      </w:r>
      <w:r>
        <w:t>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54" w:name="P360"/>
      <w:bookmarkEnd w:id="54"/>
      <w:r>
        <w:t>5. Региональная гарантийная организация наряду с требованиями, предусмотрен</w:t>
      </w:r>
      <w:r>
        <w:t xml:space="preserve">ными </w:t>
      </w:r>
      <w:hyperlink w:anchor="P356" w:tooltip="1. Фонд содействия кредитованию (гарантийный фонд, фонд поручительств) (далее - региональная гарантийная организация) представляет собой юридическое лицо, одним из учредителей (участников) или акционеров (в случае, если региональная гарантийная организация явл" w:history="1">
        <w:r>
          <w:rPr>
            <w:color w:val="0000FF"/>
          </w:rPr>
          <w:t>частями 1</w:t>
        </w:r>
      </w:hyperlink>
      <w:r>
        <w:t xml:space="preserve"> - </w:t>
      </w:r>
      <w:hyperlink w:anchor="P358" w:tooltip="3. Бухгалтерская (финансовая) отчетность региональной гарантийной организации подлежит ежегодному обязательному аудиту. Выбор аудиторской организации для указанной цели проводится региональной гарантийной организацией на конкурсной основе." w:history="1">
        <w:r>
          <w:rPr>
            <w:color w:val="0000FF"/>
          </w:rPr>
          <w:t>3</w:t>
        </w:r>
      </w:hyperlink>
      <w:r>
        <w:t xml:space="preserve"> настоящей статьи, должна соответствовать </w:t>
      </w:r>
      <w:hyperlink w:history="1">
        <w:r>
          <w:rPr>
            <w:color w:val="0000FF"/>
          </w:rPr>
          <w:t>требованиям</w:t>
        </w:r>
      </w:hyperlink>
      <w:r>
        <w:t xml:space="preserve"> к региональным гарантийным организациям и их деятельности, установленным федеральным органом исполнительной власти, осуществляющи</w:t>
      </w:r>
      <w:r>
        <w:t>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бизнеса, которые включают в себя: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1) порядок определения объема обеспечения региональными </w:t>
      </w:r>
      <w:r>
        <w:t>гарантийными организациями исполнения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обязательств;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требования к аудиторским организациям и порядку и</w:t>
      </w:r>
      <w:r>
        <w:t>х отбора;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lastRenderedPageBreak/>
        <w:t>3) порядок определения размера поручительств и (или) независимых гарантий, планируемых к выдаче (предоставлению) в следующем финансовом году;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4) порядок определения допустимого размера убытков в связи с исполнением обязательств такой организации </w:t>
      </w:r>
      <w:r>
        <w:t>по независимым гарантиям и договорам поручительства, обеспечивающим исполнение обязательств субъектов малого и среднего предпринимательства и (или) организаций, образующих инфраструктуру поддержки субъектов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5) порядок</w:t>
      </w:r>
      <w:r>
        <w:t xml:space="preserve"> отбора субъектов малого и среднего предпринимательства, организаций, образующих инфраструктуру поддержки субъектов малого и среднего предпринимательства, кредитных организаций и иных финансовых организаций, доступ к кредитным и иным ресурсам которых обесп</w:t>
      </w:r>
      <w:r>
        <w:t>ечивается в соответствии с требованиями настоящей статьи,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6) порядок и условия предоставления региональны</w:t>
      </w:r>
      <w:r>
        <w:t>ми гарантийными организациями поручительств и (или) независимых гарантий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7) порядок расчета вознаграждения </w:t>
      </w:r>
      <w:r>
        <w:t>за предоставление региональными гарантийными организациями поручительств и (или) независимых гарантий;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8) формы отчетов о деятельности региональных гарантийных организаций и порядок предоставления указанных отчетов;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9) иные требования, связанные с деятельн</w:t>
      </w:r>
      <w:r>
        <w:t>остью региональных гарантийных организаций.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6. Региональные гарантийные организации ежемесячно до пятого числа месяца, следующего за отчетным, размещают на официальных сайтах информационной поддержки субъектов малого и среднего предпринимательства и (или) </w:t>
      </w:r>
      <w:r>
        <w:t xml:space="preserve">на своих официальных сайтах в информационно-телекоммуникационной сети "Интернет" сведения о размере поручительств и (или) независимых гарантий, выданных за отчетный период, и реестры субъектов малого и среднего предпринимательства, являющихся получателями </w:t>
      </w:r>
      <w:r>
        <w:t>такой поддержки.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7.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в </w:t>
      </w:r>
      <w:hyperlink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8. При вы</w:t>
      </w:r>
      <w:r>
        <w:t xml:space="preserve">явлении корпорацией развития малого и среднего предпринимательства случая несоблюдения региональными гарантийными организациями требований, установленных настоящей статьей, а также требований, установленных в соответствии с </w:t>
      </w:r>
      <w:hyperlink w:anchor="P360" w:tooltip="5. Региональная гарантийная организация наряду с требованиями, предусмотренными частями 1 - 3 настоящей статьи, должна соответствовать требованиям к региональным гарантийным организациям и их деятельности, установленным федеральным органом исполнительной власт" w:history="1">
        <w:r>
          <w:rPr>
            <w:color w:val="0000FF"/>
          </w:rPr>
          <w:t>частью 5</w:t>
        </w:r>
      </w:hyperlink>
      <w:r>
        <w:t xml:space="preserve"> настоящей статьи, корпорация развития малого и среднего предпринимательства обращается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развития пр</w:t>
      </w:r>
      <w:r>
        <w:t xml:space="preserve">едпринимательской деятельности, в том числе среднего и малого бизнеса, для принятия решений в соответствии с </w:t>
      </w:r>
      <w:r>
        <w:lastRenderedPageBreak/>
        <w:t>бюджетным законодательством Российской Федерации, в том числе о прекращении, приостановлении предоставления субсидий.</w:t>
      </w:r>
    </w:p>
    <w:p w:rsidR="00992D42" w:rsidRDefault="00992D42">
      <w:pPr>
        <w:pStyle w:val="ConsPlusNormal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15.3. Требования к ре</w:t>
      </w:r>
      <w:r>
        <w:t>гиональной гарантийной организации</w:t>
      </w:r>
    </w:p>
    <w:p w:rsidR="00992D42" w:rsidRDefault="00183BBA">
      <w:pPr>
        <w:pStyle w:val="ConsPlusNormal"/>
        <w:ind w:firstLine="540"/>
        <w:jc w:val="both"/>
      </w:pPr>
      <w:r>
        <w:t xml:space="preserve">(введена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992D42" w:rsidRDefault="00992D42">
      <w:pPr>
        <w:pStyle w:val="ConsPlusNormal"/>
        <w:jc w:val="both"/>
      </w:pPr>
    </w:p>
    <w:p w:rsidR="00992D42" w:rsidRDefault="00183BBA">
      <w:pPr>
        <w:pStyle w:val="ConsPlusNormal"/>
        <w:ind w:firstLine="540"/>
        <w:jc w:val="both"/>
      </w:pPr>
      <w:r>
        <w:t>1. Членами органов управления региональной гарантийной организации могут являться лица, имеющие высшее образование и стаж работы по специальности не менее пяти лет. Главный бухгалтер региональной гарантийной организации должен иметь высшее образование и ст</w:t>
      </w:r>
      <w:r>
        <w:t>аж работы, связанной с ведением бухгалтерского учета, составлением бухгалтерской (финансовой) отчетности либо аудиторской деятельностью, не менее трех лет из последних пяти календарных лет.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2. Членами совета директоров (наблюдательного совета), членами кол</w:t>
      </w:r>
      <w:r>
        <w:t>легиального исполнительного органа, единоличным исполнительным органом региональной гарантийной организации не могут являться: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55" w:name="P379"/>
      <w:bookmarkEnd w:id="55"/>
      <w:r>
        <w:t>1) лица, которые осуществляли функции единоличного исполнительного органа финансовых организаций в момент совершения этими органи</w:t>
      </w:r>
      <w:r>
        <w:t>зациями нарушений, за которые у них были аннулированы (отозваны) лицензии на осуществление соответствующих видов деятельности, или нарушений, за которые было приостановлено действие указанных лицензий и указанные лицензии были аннулированы (отозваны) вслед</w:t>
      </w:r>
      <w:r>
        <w:t>ствие неустранения этих нарушений, если со дня такого аннулирования (отзыва) прошло менее трех лет;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лица, в отношении которых не истек срок, в течение которого они считаются подвергнутыми административному наказанию в виде дисквалификации;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56" w:name="P381"/>
      <w:bookmarkEnd w:id="56"/>
      <w:r>
        <w:t>3) лица, имею</w:t>
      </w:r>
      <w:r>
        <w:t>щие неснятую или непогашенную судимость за преступления в сфере экономической деятельности или преступления против государственной власти.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3. Действующий член совета директоров (наблюдательного совета) региональной гарантийной организации при наступлении о</w:t>
      </w:r>
      <w:r>
        <w:t xml:space="preserve">бстоятельств, указанных в </w:t>
      </w:r>
      <w:hyperlink w:anchor="P379" w:tooltip="1) лица, которые осуществляли функции единоличного исполнительного органа финансовых организаций в момент совершения этими организациями нарушений, за которые у них были аннулированы (отозваны) лицензии на осуществление соответствующих видов деятельности, или " w:history="1">
        <w:r>
          <w:rPr>
            <w:color w:val="0000FF"/>
          </w:rPr>
          <w:t>пунктах 1</w:t>
        </w:r>
      </w:hyperlink>
      <w:r>
        <w:t xml:space="preserve"> - </w:t>
      </w:r>
      <w:hyperlink w:anchor="P381" w:tooltip="3) лица, имеющие неснятую или непогашенную судимость за преступления в сфере экономической деятельности или преступления против государственной власти." w:history="1">
        <w:r>
          <w:rPr>
            <w:color w:val="0000FF"/>
          </w:rPr>
          <w:t>3 части</w:t>
        </w:r>
        <w:r>
          <w:rPr>
            <w:color w:val="0000FF"/>
          </w:rPr>
          <w:t xml:space="preserve"> 2</w:t>
        </w:r>
      </w:hyperlink>
      <w:r>
        <w:t xml:space="preserve"> настоящей статьи, считается выбывшим со дня вступления в силу соответствующего решения уполномоченного органа.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16. Формы, условия и порядок поддержки субъектов малого и среднего предпринимательства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bookmarkStart w:id="57" w:name="P386"/>
      <w:bookmarkEnd w:id="57"/>
      <w:r>
        <w:t>1. Поддержка субъектов малого и среднего предп</w:t>
      </w:r>
      <w:r>
        <w:t>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</w:t>
      </w:r>
      <w:r>
        <w:t>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</w:t>
      </w:r>
      <w:r>
        <w:t>ку субъектов малого и среднего предпринимательства, осуществляющих сельскохозяйственную деятельность.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2. Условия и порядок оказания поддержки субъектам малого и среднего </w:t>
      </w:r>
      <w:r>
        <w:lastRenderedPageBreak/>
        <w:t>предпринимательства и организациям, образующим инфраструктуру поддержки субъектов мало</w:t>
      </w:r>
      <w:r>
        <w:t>го и среднего предпринимательства,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</w:t>
      </w:r>
      <w:r>
        <w:t>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3. Органы государственной власти субъектов Росси</w:t>
      </w:r>
      <w:r>
        <w:t xml:space="preserve">йской Федерации, органы местного самоуправления вправе наряду с установленными </w:t>
      </w:r>
      <w:hyperlink w:anchor="P386" w:tooltip="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" w:history="1">
        <w:r>
          <w:rPr>
            <w:color w:val="0000FF"/>
          </w:rPr>
          <w:t>частью 1</w:t>
        </w:r>
      </w:hyperlink>
      <w:r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</w:t>
      </w:r>
      <w:r>
        <w:t>, местных бюджетов.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27.12.2009 N 365-ФЗ)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4. Формы поддержки субъектов малого и среднего предпринимательства, условия и порядок ее оказания корпорацией развития малого и среднего предпринимательства, осуществляющей</w:t>
      </w:r>
      <w:r>
        <w:t xml:space="preserve"> деятельность в соответствии с настоящим Федеральным законом в качестве института развития в сфере малого и среднего предпринимательства, определяются советом директоров корпорации развития малого и среднего предпринимательства.</w:t>
      </w:r>
    </w:p>
    <w:p w:rsidR="00992D42" w:rsidRDefault="00183BBA">
      <w:pPr>
        <w:pStyle w:val="ConsPlusNormal"/>
        <w:jc w:val="both"/>
      </w:pPr>
      <w:r>
        <w:t>(часть 4 введена Федеральны</w:t>
      </w:r>
      <w:r>
        <w:t xml:space="preserve">м </w:t>
      </w:r>
      <w:hyperlink w:history="1">
        <w:r>
          <w:rPr>
            <w:color w:val="0000FF"/>
          </w:rPr>
          <w:t>законом</w:t>
        </w:r>
      </w:hyperlink>
      <w:r>
        <w:t xml:space="preserve"> от 29.06.2015 N 156-ФЗ)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58" w:name="P393"/>
      <w:bookmarkEnd w:id="58"/>
      <w:r>
        <w:t>5.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</w:t>
      </w:r>
      <w:r>
        <w:t xml:space="preserve">ва, проводит в </w:t>
      </w:r>
      <w:hyperlink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Федерации, мониторинг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</w:t>
      </w:r>
      <w:r>
        <w:t>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мониторинг оказания организациями, образующими инфраструктуру поддержки субъектов малого и средне</w:t>
      </w:r>
      <w:r>
        <w:t xml:space="preserve">го предпринимательства,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</w:t>
      </w:r>
      <w:hyperlink w:history="1">
        <w:r>
          <w:rPr>
            <w:color w:val="0000FF"/>
          </w:rPr>
          <w:t>форме</w:t>
        </w:r>
      </w:hyperlink>
      <w:r>
        <w:t>, который включается в состав предусм</w:t>
      </w:r>
      <w:r>
        <w:t xml:space="preserve">отренного </w:t>
      </w:r>
      <w:hyperlink w:anchor="P586" w:tooltip="7.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, следующего за отчетным" w:history="1">
        <w:r>
          <w:rPr>
            <w:color w:val="0000FF"/>
          </w:rPr>
          <w:t>частью 7 статьи 25.2</w:t>
        </w:r>
      </w:hyperlink>
      <w:r>
        <w:t xml:space="preserve"> настоящего Федерального закона ежегодного отчета корпорации развития малого и среднего предпринимательства об исполнении программы деятельности.</w:t>
      </w:r>
    </w:p>
    <w:p w:rsidR="00992D42" w:rsidRDefault="00183BBA">
      <w:pPr>
        <w:pStyle w:val="ConsPlusNormal"/>
        <w:jc w:val="both"/>
      </w:pPr>
      <w:r>
        <w:t xml:space="preserve">(часть 5 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29.06.2015 N 156-ФЗ; в ред. Федеральных законов от 29.12.2015 </w:t>
      </w:r>
      <w:hyperlink w:history="1">
        <w:r>
          <w:rPr>
            <w:color w:val="0000FF"/>
          </w:rPr>
          <w:t>N 408-ФЗ</w:t>
        </w:r>
      </w:hyperlink>
      <w:r>
        <w:t xml:space="preserve">, от 03.07.2016 </w:t>
      </w:r>
      <w:hyperlink w:history="1">
        <w:r>
          <w:rPr>
            <w:color w:val="0000FF"/>
          </w:rPr>
          <w:t>N 265-ФЗ</w:t>
        </w:r>
      </w:hyperlink>
      <w:r>
        <w:t>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6. В целях проведения мониторинга, предусмотренного </w:t>
      </w:r>
      <w:hyperlink w:anchor="P393" w:tooltip="5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проводит в порядке, установленном Правительств" w:history="1">
        <w:r>
          <w:rPr>
            <w:color w:val="0000FF"/>
          </w:rPr>
          <w:t>частью 5</w:t>
        </w:r>
      </w:hyperlink>
      <w:r>
        <w:t xml:space="preserve"> настоящей статьи, оказывающие поддержку</w:t>
      </w:r>
      <w:r>
        <w:t xml:space="preserve"> федеральные органы исполнительной власти, органы исполнительной власти субъектов Российской Федерации, органы местного самоуправления, организации, образующие инфраструктуру поддержки субъектов малого и среднего предпринимательства, представляют в корпора</w:t>
      </w:r>
      <w:r>
        <w:t>цию развития малого и среднего предпринимательства информацию об оказанной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поддержке и о результатах исполь</w:t>
      </w:r>
      <w:r>
        <w:t xml:space="preserve">зования такой поддержки. Состав указанной информации, </w:t>
      </w:r>
      <w:hyperlink w:history="1">
        <w:r>
          <w:rPr>
            <w:color w:val="0000FF"/>
          </w:rPr>
          <w:t>сроки, порядок и формы</w:t>
        </w:r>
      </w:hyperlink>
      <w:r>
        <w:t xml:space="preserve"> ее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</w:t>
      </w:r>
      <w:r>
        <w:lastRenderedPageBreak/>
        <w:t>регулир</w:t>
      </w:r>
      <w:r>
        <w:t>ованию в сфере развития предпринимательской деятельности, в том числе среднего и малого бизнеса.</w:t>
      </w:r>
    </w:p>
    <w:p w:rsidR="00992D42" w:rsidRDefault="00183BBA">
      <w:pPr>
        <w:pStyle w:val="ConsPlusNormal"/>
        <w:jc w:val="both"/>
      </w:pPr>
      <w:r>
        <w:t xml:space="preserve">(часть 6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03.07.2016 N 265-ФЗ)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bookmarkStart w:id="59" w:name="P398"/>
      <w:bookmarkEnd w:id="59"/>
      <w:r>
        <w:t>Статья 17. Финансовая поддержка субъектов малого и среднего предпринимательства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1.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может осуществляться в соответствии с законодательством Российской Федерац</w:t>
      </w:r>
      <w:r>
        <w:t xml:space="preserve">ии за счет средств бюджетов субъектов Российской Федерации, средств местных бюджетов путем предоставления </w:t>
      </w:r>
      <w:hyperlink w:history="1">
        <w:r>
          <w:rPr>
            <w:color w:val="0000FF"/>
          </w:rPr>
          <w:t>субсидий</w:t>
        </w:r>
      </w:hyperlink>
      <w:r>
        <w:t xml:space="preserve">, </w:t>
      </w:r>
      <w:hyperlink w:history="1">
        <w:r>
          <w:rPr>
            <w:color w:val="0000FF"/>
          </w:rPr>
          <w:t>бюджетных инвестиций</w:t>
        </w:r>
      </w:hyperlink>
      <w:r>
        <w:t xml:space="preserve">, государственных и муниципальных </w:t>
      </w:r>
      <w:hyperlink w:history="1">
        <w:r>
          <w:rPr>
            <w:color w:val="0000FF"/>
          </w:rPr>
          <w:t>гарантий</w:t>
        </w:r>
      </w:hyperlink>
      <w:r>
        <w:t xml:space="preserve"> по обязательствам субъектов малого и сред</w:t>
      </w:r>
      <w:r>
        <w:t>него предпринимательства и организаций, образующих инфраструктуру поддержки субъектов малого и среднего предпринимательства.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2. Средства федерального бюджета на государственную поддержку субъектов малого и среднего предпринимательства (в том числе на веден</w:t>
      </w:r>
      <w:r>
        <w:t>ие реестра субъектов малого и среднего предпринимательства -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</w:t>
      </w:r>
      <w:r>
        <w:t>тельства с участием корпорации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предпринимательства), предусмотренные федераль</w:t>
      </w:r>
      <w:r>
        <w:t>ным законом о федеральном бюджете, предоставляются государственным фондам поддержки научной, научно-технической, инновационной деятельности, осуществляющим деятельность в соответствии с законодательством Российской Федерации, и бюджетам субъектов Российско</w:t>
      </w:r>
      <w:r>
        <w:t>й Федерации в виде субсидий в порядке, установленном Правительством Российской Федерации.</w:t>
      </w:r>
    </w:p>
    <w:p w:rsidR="00992D42" w:rsidRDefault="00183BBA">
      <w:pPr>
        <w:pStyle w:val="ConsPlusNormal"/>
        <w:jc w:val="both"/>
      </w:pPr>
      <w:r>
        <w:t xml:space="preserve">(в ред. Федеральных законов от 02.07.2013 </w:t>
      </w:r>
      <w:hyperlink w:history="1">
        <w:r>
          <w:rPr>
            <w:color w:val="0000FF"/>
          </w:rPr>
          <w:t>N 144-ФЗ</w:t>
        </w:r>
      </w:hyperlink>
      <w:r>
        <w:t xml:space="preserve">, от 29.06.2015 </w:t>
      </w:r>
      <w:hyperlink w:history="1">
        <w:r>
          <w:rPr>
            <w:color w:val="0000FF"/>
          </w:rPr>
          <w:t>N 156-ФЗ</w:t>
        </w:r>
      </w:hyperlink>
      <w:r>
        <w:t>)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18. Имущественная поддержка субъектов малого и среднего пр</w:t>
      </w:r>
      <w:r>
        <w:t>едпринимательства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bookmarkStart w:id="60" w:name="P406"/>
      <w:bookmarkEnd w:id="60"/>
      <w:r>
        <w:t xml:space="preserve">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</w:t>
      </w:r>
      <w:hyperlink w:anchor="P327" w:tooltip="Статья 15. Инфраструктура поддержки субъектов малого и среднего предпринимательства" w:history="1">
        <w:r>
          <w:rPr>
            <w:color w:val="0000FF"/>
          </w:rPr>
          <w:t>статье 15</w:t>
        </w:r>
      </w:hyperlink>
      <w:r>
        <w:t xml:space="preserve"> 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</w:t>
      </w:r>
      <w:r>
        <w:t>рме государственных учреждений), осуществляется органами государственной власти, органами местного самоуправления в виде передачи во владение и (или) в пользование государственного или муниципального имущества, в том числе земельных участков (за исключение</w:t>
      </w:r>
      <w:r>
        <w:t>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строительства), зданий, строений, сооружений, нежилых помещений, оборудования, машин, механизмов, установок, транспортных</w:t>
      </w:r>
      <w:r>
        <w:t xml:space="preserve"> средств, инвентаря, инструментов, на возмездной основе, безвозмездной основе или на льготных условиях в соответствии с государственными программами (подпрограммами) Российской Федерации, государственными программами (подпрограммами) субъектов Российской Ф</w:t>
      </w:r>
      <w:r>
        <w:t xml:space="preserve">едерации, муниципальными программами (подпрограммами). Указанное имущество должно </w:t>
      </w:r>
      <w:r>
        <w:lastRenderedPageBreak/>
        <w:t>использоваться по целевому назначению.</w:t>
      </w:r>
    </w:p>
    <w:p w:rsidR="00992D42" w:rsidRDefault="00183BBA">
      <w:pPr>
        <w:pStyle w:val="ConsPlusNormal"/>
        <w:jc w:val="both"/>
      </w:pPr>
      <w:r>
        <w:t xml:space="preserve">(в ред. Федеральных законов от 02.07.2013 </w:t>
      </w:r>
      <w:hyperlink w:history="1">
        <w:r>
          <w:rPr>
            <w:color w:val="0000FF"/>
          </w:rPr>
          <w:t>N 144-ФЗ</w:t>
        </w:r>
      </w:hyperlink>
      <w:r>
        <w:t xml:space="preserve">, от 29.06.2015 </w:t>
      </w:r>
      <w:hyperlink w:history="1">
        <w:r>
          <w:rPr>
            <w:color w:val="0000FF"/>
          </w:rPr>
          <w:t>N 156-ФЗ</w:t>
        </w:r>
      </w:hyperlink>
      <w:r>
        <w:t xml:space="preserve">, от 03.07.2018 </w:t>
      </w:r>
      <w:hyperlink w:history="1">
        <w:r>
          <w:rPr>
            <w:color w:val="0000FF"/>
          </w:rPr>
          <w:t>N 185-ФЗ</w:t>
        </w:r>
      </w:hyperlink>
      <w:r>
        <w:t>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2. Утратил силу. - Федеральный </w:t>
      </w:r>
      <w:hyperlink w:history="1">
        <w:r>
          <w:rPr>
            <w:color w:val="0000FF"/>
          </w:rPr>
          <w:t>закон</w:t>
        </w:r>
      </w:hyperlink>
      <w:r>
        <w:t xml:space="preserve"> от 03.07.2018 N 185-ФЗ.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3. Федеральные органы исполнительной власти, органы исполнительной власти субъектов Российской Федерации и органы местного самоуправления, оказавшие имущественную поддержку в соответ</w:t>
      </w:r>
      <w:r>
        <w:t xml:space="preserve">ствии с </w:t>
      </w:r>
      <w:hyperlink w:anchor="P406" w:tooltip="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кона " w:history="1">
        <w:r>
          <w:rPr>
            <w:color w:val="0000FF"/>
          </w:rPr>
          <w:t>частью 1</w:t>
        </w:r>
      </w:hyperlink>
      <w:r>
        <w:t xml:space="preserve"> настоящей статьи,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</w:t>
      </w:r>
      <w:r>
        <w:t xml:space="preserve">и субъектов малого и среднего предпринимательства, предоставленным таким субъектам и организациям государственным или муниципальным имуществом при его использовании не по целевому назначению и (или) с нарушением запретов, установленных </w:t>
      </w:r>
      <w:hyperlink w:anchor="P415" w:tooltip="4.2. Запрещается продажа государственного и муниципального имущества, включенного в указанные в части 4 настоящей статьи перечни, за исключением возмездного отчуждения такого имущества в собственность субъектов малого и среднего предпринимательства в соответст" w:history="1">
        <w:r>
          <w:rPr>
            <w:color w:val="0000FF"/>
          </w:rPr>
          <w:t>частью 4.2</w:t>
        </w:r>
      </w:hyperlink>
      <w:r>
        <w:t xml:space="preserve"> настоящей статьи.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61" w:name="P411"/>
      <w:bookmarkEnd w:id="61"/>
      <w:r>
        <w:t xml:space="preserve">4. Федеральные органы исполнительной власти, органы исполнительной власти субъектов Российской Федерации, органы местного самоуправления утверждают </w:t>
      </w:r>
      <w:hyperlink w:history="1">
        <w:r>
          <w:rPr>
            <w:color w:val="0000FF"/>
          </w:rPr>
          <w:t>перечни</w:t>
        </w:r>
      </w:hyperlink>
      <w:r>
        <w:t xml:space="preserve"> государственного имущества и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>
        <w:t xml:space="preserve"> с ежегодным до 1 ноября текущего года дополнением таких перечней государственным имуществом и муниципальным имуществом. Государственное и муниципальное имущество, включенное в указанные перечни, используется в целях предоставления его во владение и (или) </w:t>
      </w:r>
      <w:r>
        <w:t xml:space="preserve">в пользование на долгосрочной основе (в том числе по </w:t>
      </w:r>
      <w:hyperlink w:history="1">
        <w:r>
          <w:rPr>
            <w:color w:val="0000FF"/>
          </w:rPr>
          <w:t>льготным ставкам</w:t>
        </w:r>
      </w:hyperlink>
      <w: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</w:t>
      </w:r>
      <w:r>
        <w:t xml:space="preserve">ожет быть отчуждено на возмездной основе в собственность субъектов малого и среднего предпринимательства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22 июля 2008 года N 159-ФЗ "Об особенностях отчуждения недвижимого имущества, находящегося в госуда</w:t>
      </w:r>
      <w:r>
        <w:t xml:space="preserve">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w:history="1">
        <w:r>
          <w:rPr>
            <w:color w:val="0000FF"/>
          </w:rPr>
          <w:t>подпунктах 6</w:t>
        </w:r>
      </w:hyperlink>
      <w:r>
        <w:t xml:space="preserve">, </w:t>
      </w:r>
      <w:hyperlink w:history="1">
        <w:r>
          <w:rPr>
            <w:color w:val="0000FF"/>
          </w:rPr>
          <w:t>8</w:t>
        </w:r>
      </w:hyperlink>
      <w:r>
        <w:t xml:space="preserve"> и </w:t>
      </w:r>
      <w:hyperlink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 Эти перечни подлежат обязательному </w:t>
      </w:r>
      <w:hyperlink w:history="1">
        <w:r>
          <w:rPr>
            <w:color w:val="0000FF"/>
          </w:rPr>
          <w:t>опубликованию</w:t>
        </w:r>
      </w:hyperlink>
      <w:r>
        <w:t xml:space="preserve"> в средствах массовой информации, а также размещению в информационно-телекоммуникационной сети "Интернет" на официальных са</w:t>
      </w:r>
      <w:r>
        <w:t xml:space="preserve">йтах утвердивших их государственных органов исполнительной власти, органов местного самоуправления и (или) на официальных сайтах информационной поддержки субъектов малого и среднего предпринимательства. В указанные перечни не включаются земельные участки, </w:t>
      </w:r>
      <w:r>
        <w:t xml:space="preserve">предусмотренные </w:t>
      </w:r>
      <w:hyperlink w:history="1">
        <w:r>
          <w:rPr>
            <w:color w:val="0000FF"/>
          </w:rPr>
          <w:t>подпунктами 1</w:t>
        </w:r>
      </w:hyperlink>
      <w:r>
        <w:t xml:space="preserve"> - </w:t>
      </w:r>
      <w:hyperlink w:history="1">
        <w:r>
          <w:rPr>
            <w:color w:val="0000FF"/>
          </w:rPr>
          <w:t>10</w:t>
        </w:r>
      </w:hyperlink>
      <w:r>
        <w:t xml:space="preserve">, </w:t>
      </w:r>
      <w:hyperlink w:history="1">
        <w:r>
          <w:rPr>
            <w:color w:val="0000FF"/>
          </w:rPr>
          <w:t>13</w:t>
        </w:r>
      </w:hyperlink>
      <w:r>
        <w:t xml:space="preserve"> - </w:t>
      </w:r>
      <w:hyperlink w:history="1">
        <w:r>
          <w:rPr>
            <w:color w:val="0000FF"/>
          </w:rPr>
          <w:t>15</w:t>
        </w:r>
      </w:hyperlink>
      <w:r>
        <w:t xml:space="preserve">, </w:t>
      </w:r>
      <w:hyperlink w:history="1">
        <w:r>
          <w:rPr>
            <w:color w:val="0000FF"/>
          </w:rPr>
          <w:t>18</w:t>
        </w:r>
      </w:hyperlink>
      <w:r>
        <w:t xml:space="preserve"> и </w:t>
      </w:r>
      <w:hyperlink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992D42" w:rsidRDefault="00183BBA">
      <w:pPr>
        <w:pStyle w:val="ConsPlusNormal"/>
        <w:jc w:val="both"/>
      </w:pPr>
      <w:r>
        <w:t xml:space="preserve">(часть 4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4.1. Порядок формирования, ведени</w:t>
      </w:r>
      <w:r>
        <w:t xml:space="preserve">я, обязательного опубликования указанных в </w:t>
      </w:r>
      <w:hyperlink w:anchor="P411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 w:history="1">
        <w:r>
          <w:rPr>
            <w:color w:val="0000FF"/>
          </w:rPr>
          <w:t>части 4</w:t>
        </w:r>
      </w:hyperlink>
      <w:r>
        <w:t xml:space="preserve"> настоящей статьи перечней, а также порядок и условия предоставления в аренду (в том числе льготы для субъектов малого и среднего предпринимательства, являющихся сельскохозяй</w:t>
      </w:r>
      <w:r>
        <w:t xml:space="preserve">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</w:t>
      </w:r>
      <w:r>
        <w:lastRenderedPageBreak/>
        <w:t>Российской Федерации, государственными программами (подпрограммами) субъектов Российской Федерации, муницип</w:t>
      </w:r>
      <w:r>
        <w:t xml:space="preserve">альными программами (подпрограммами) приоритетными видами деятельности) включенного в эти перечни государственного и муниципального имущества устанавливаются соответственно нормативными правовыми </w:t>
      </w:r>
      <w:hyperlink w:history="1">
        <w:r>
          <w:rPr>
            <w:color w:val="0000FF"/>
          </w:rPr>
          <w:t>актами</w:t>
        </w:r>
      </w:hyperlink>
      <w:r>
        <w:t xml:space="preserve"> Российской Федерации, нормативными правов</w:t>
      </w:r>
      <w:r>
        <w:t xml:space="preserve">ыми актами субъектов Российской Федерации, муниципальными правовыми актами. Порядок и условия предоставления в аренду земельных участков, включенных в указанные в </w:t>
      </w:r>
      <w:hyperlink w:anchor="P411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 w:history="1">
        <w:r>
          <w:rPr>
            <w:color w:val="0000FF"/>
          </w:rPr>
          <w:t>части 4</w:t>
        </w:r>
      </w:hyperlink>
      <w:r>
        <w:t xml:space="preserve"> настоящей статьи перечни, устанавливаются в соответст</w:t>
      </w:r>
      <w:r>
        <w:t>вии с гражданским законодательством и земельным законодательством.</w:t>
      </w:r>
    </w:p>
    <w:p w:rsidR="00992D42" w:rsidRDefault="00183BBA">
      <w:pPr>
        <w:pStyle w:val="ConsPlusNormal"/>
        <w:jc w:val="both"/>
      </w:pPr>
      <w:r>
        <w:t xml:space="preserve">(часть 4.1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62" w:name="P415"/>
      <w:bookmarkEnd w:id="62"/>
      <w:r>
        <w:t xml:space="preserve">4.2. Запрещается продажа государственного и муниципального имущества, включенного в указанные в </w:t>
      </w:r>
      <w:hyperlink w:anchor="P411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 w:history="1">
        <w:r>
          <w:rPr>
            <w:color w:val="0000FF"/>
          </w:rPr>
          <w:t>части 4</w:t>
        </w:r>
      </w:hyperlink>
      <w:r>
        <w:t xml:space="preserve"> настоящей статьи перечни,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22 июля 2008 года N 159-ФЗ "Об особенн</w:t>
      </w:r>
      <w:r>
        <w:t>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</w:t>
      </w:r>
      <w:r>
        <w:t xml:space="preserve">ях, указанных в </w:t>
      </w:r>
      <w:hyperlink w:history="1">
        <w:r>
          <w:rPr>
            <w:color w:val="0000FF"/>
          </w:rPr>
          <w:t>подпунктах 6</w:t>
        </w:r>
      </w:hyperlink>
      <w:r>
        <w:t xml:space="preserve">, </w:t>
      </w:r>
      <w:hyperlink w:history="1">
        <w:r>
          <w:rPr>
            <w:color w:val="0000FF"/>
          </w:rPr>
          <w:t>8</w:t>
        </w:r>
      </w:hyperlink>
      <w:r>
        <w:t xml:space="preserve"> и </w:t>
      </w:r>
      <w:hyperlink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 В отношении указанного имущества запрещаются также переуступка прав пользования им, передача прав пользования им в залог и</w:t>
      </w:r>
      <w:r>
        <w:t xml:space="preserve">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</w:t>
      </w:r>
      <w:r>
        <w:t xml:space="preserve">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w:history="1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от 26 июля 2006 года N 135-ФЗ "О защите конкуренции".</w:t>
      </w:r>
    </w:p>
    <w:p w:rsidR="00992D42" w:rsidRDefault="00183BBA">
      <w:pPr>
        <w:pStyle w:val="ConsPlusNormal"/>
        <w:jc w:val="both"/>
      </w:pPr>
      <w:r>
        <w:t xml:space="preserve">(часть 4.2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03.07.2018 N 185-ФЗ)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4.3. Срок, на который заключаются договоры в отношении имущества, вкл</w:t>
      </w:r>
      <w:r>
        <w:t xml:space="preserve">юченного в перечни, указанные в </w:t>
      </w:r>
      <w:hyperlink w:anchor="P411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 w:history="1">
        <w:r>
          <w:rPr>
            <w:color w:val="0000FF"/>
          </w:rPr>
          <w:t>части 4</w:t>
        </w:r>
      </w:hyperlink>
      <w:r>
        <w:t xml:space="preserve"> настоящей статьи,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</w:t>
      </w:r>
      <w:r>
        <w:t>ладения и (или) пользования.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992D42" w:rsidRDefault="00183BBA">
      <w:pPr>
        <w:pStyle w:val="ConsPlusNormal"/>
        <w:jc w:val="both"/>
      </w:pPr>
      <w:r>
        <w:t>(часть 4.3 введена Федеральны</w:t>
      </w:r>
      <w:r>
        <w:t xml:space="preserve">м </w:t>
      </w:r>
      <w:hyperlink w:history="1">
        <w:r>
          <w:rPr>
            <w:color w:val="0000FF"/>
          </w:rPr>
          <w:t>законом</w:t>
        </w:r>
      </w:hyperlink>
      <w:r>
        <w:t xml:space="preserve"> от 06.12.2011 N 401-ФЗ)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4.4. Сведения об утвержденных перечнях государственного имущества и муниципального имущества, указанных в </w:t>
      </w:r>
      <w:hyperlink w:anchor="P411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 w:history="1">
        <w:r>
          <w:rPr>
            <w:color w:val="0000FF"/>
          </w:rPr>
          <w:t>части 4</w:t>
        </w:r>
      </w:hyperlink>
      <w:r>
        <w:t xml:space="preserve"> настоящей статьи, а также об изменениях, внесенных в такие перечни, подлежат представлению в корпорацию развития малого и среднего предпринимательства в целях проведения мониторинга в соответствии с </w:t>
      </w:r>
      <w:hyperlink w:anchor="P393" w:tooltip="5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проводит в порядке, установленном Правительств" w:history="1">
        <w:r>
          <w:rPr>
            <w:color w:val="0000FF"/>
          </w:rPr>
          <w:t>частью 5 статьи 16</w:t>
        </w:r>
      </w:hyperlink>
      <w:r>
        <w:t xml:space="preserve"> настоящего Федерального закона. </w:t>
      </w:r>
      <w:hyperlink w:history="1">
        <w:r>
          <w:rPr>
            <w:color w:val="0000FF"/>
          </w:rPr>
          <w:t>Состав</w:t>
        </w:r>
      </w:hyperlink>
      <w:r>
        <w:t xml:space="preserve"> указанных сведений, сроки, </w:t>
      </w:r>
      <w:hyperlink w:history="1">
        <w:r>
          <w:rPr>
            <w:color w:val="0000FF"/>
          </w:rPr>
          <w:t>порядок</w:t>
        </w:r>
      </w:hyperlink>
      <w:r>
        <w:t xml:space="preserve"> и </w:t>
      </w:r>
      <w:hyperlink w:history="1">
        <w:r>
          <w:rPr>
            <w:color w:val="0000FF"/>
          </w:rPr>
          <w:t>форма</w:t>
        </w:r>
      </w:hyperlink>
      <w:r>
        <w:t xml:space="preserve"> их представления устанавливаются федеральным органом исполнительной власти, осуществляющим функции по выра</w:t>
      </w:r>
      <w:r>
        <w:t>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992D42" w:rsidRDefault="00183BBA">
      <w:pPr>
        <w:pStyle w:val="ConsPlusNormal"/>
        <w:jc w:val="both"/>
      </w:pPr>
      <w:r>
        <w:t xml:space="preserve">(часть 4.4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4.5. Утратил силу. - Фед</w:t>
      </w:r>
      <w:r>
        <w:t xml:space="preserve">еральный </w:t>
      </w:r>
      <w:hyperlink w:history="1">
        <w:r>
          <w:rPr>
            <w:color w:val="0000FF"/>
          </w:rPr>
          <w:t>закон</w:t>
        </w:r>
      </w:hyperlink>
      <w:r>
        <w:t xml:space="preserve"> от 03.07.2018 N 185-ФЗ.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lastRenderedPageBreak/>
        <w:t>4.6. Государственное и муниципальное имущество, закрепленное на праве хозяйственного ведения или оперативного управления за государственным или муниципальным унитарным предприятием, на праве оперативного у</w:t>
      </w:r>
      <w:r>
        <w:t>правления за государственным или муниципальным учреждением, по предложению указанных предприятия или учреждения и с согласия органа государственной власти Российской Федерации, органа государственной власти субъекта Российской Федерации или органа местного</w:t>
      </w:r>
      <w:r>
        <w:t xml:space="preserve"> самоуправления, уполномоченных на согласование сделки с соответствующим имуществом, может быть включено в перечни, указанные в </w:t>
      </w:r>
      <w:hyperlink w:anchor="P411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 w:history="1">
        <w:r>
          <w:rPr>
            <w:color w:val="0000FF"/>
          </w:rPr>
          <w:t>части 4</w:t>
        </w:r>
      </w:hyperlink>
      <w:r>
        <w:t xml:space="preserve"> настоящей статьи, в порядке, установленном настоящей статьей, в целях предоставления так</w:t>
      </w:r>
      <w:r>
        <w:t>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92D42" w:rsidRDefault="00183BBA">
      <w:pPr>
        <w:pStyle w:val="ConsPlusNormal"/>
        <w:jc w:val="both"/>
      </w:pPr>
      <w:r>
        <w:t xml:space="preserve">(часть 4.6 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03.07</w:t>
      </w:r>
      <w:r>
        <w:t>.2018 N 185-ФЗ)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5. В случае, если при федеральных органах исполнительной власти,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</w:t>
      </w:r>
      <w:r>
        <w:t xml:space="preserve">днего предпринимательства, предусмотренная </w:t>
      </w:r>
      <w:hyperlink w:anchor="P406" w:tooltip="1. Оказание имущественной поддержки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 (за исключением указанных в статье 15 настоящего Федерального закона " w:history="1">
        <w:r>
          <w:rPr>
            <w:color w:val="0000FF"/>
          </w:rPr>
          <w:t>частью 1</w:t>
        </w:r>
      </w:hyperlink>
      <w:r>
        <w:t xml:space="preserve"> настоящей статьи передача прав владения и (или) пользования имуществом осуществляется с участием этих координационных или совещательных органов.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19. Информационная поддержка субъектов малого и среднего предпринимательства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1. Оказание информационной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</w:t>
      </w:r>
      <w:r>
        <w:t>инимательства, осуществляется органами государственной власти и органами местного самоуправления в виде создания федеральных, региональных и муниципальных информационных систем, официальных сайтов информационной поддержки субъектов малого и среднего предпр</w:t>
      </w:r>
      <w:r>
        <w:t>инимательства в сети "Интернет" и информационно-телекоммуникационных сетей и обеспечения их функционирования в целях поддержки субъектов малого и среднего предпринимательства.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23.07.2013 N 238-ФЗ)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63" w:name="P430"/>
      <w:bookmarkEnd w:id="63"/>
      <w:r>
        <w:t>2. Информационны</w:t>
      </w:r>
      <w:r>
        <w:t>е системы, официальные сайты информационной поддержки 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 предпринимательства и организаций, о</w:t>
      </w:r>
      <w:r>
        <w:t>бразующих инфраструктуру поддержки субъектов малого и среднего предпринимательства, информацией: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о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</w:t>
      </w:r>
      <w:r>
        <w:t>ых программ (подпрограмм);</w:t>
      </w:r>
    </w:p>
    <w:p w:rsidR="00992D42" w:rsidRDefault="00183BBA">
      <w:pPr>
        <w:pStyle w:val="ConsPlusNormal"/>
        <w:jc w:val="both"/>
      </w:pPr>
      <w:r>
        <w:t xml:space="preserve">(п. 1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29.06.2015 N 156-ФЗ)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о количестве субъектов малого и среднего предпринимательства и об их классификации по видам экономической деятельности;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3) о числе замещенных рабочих мест в </w:t>
      </w:r>
      <w:r>
        <w:t xml:space="preserve">субъектах малого и среднего предпринимательства в </w:t>
      </w:r>
      <w:r>
        <w:lastRenderedPageBreak/>
        <w:t>соответствии с их классификацией по видам экономической деятельности;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4) об обороте товаров (работ, услуг), производимых субъектами малого и среднего предпринимательства, в соответствии с их классификацией </w:t>
      </w:r>
      <w:r>
        <w:t>по видам экономической деятельности;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5) о финансово-экономическом состоянии субъектов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6) об организациях, образующих инфраструктуру поддержки субъектов малого и среднего предпринимательства, условиях и о порядке оказания такими организациями поддержки субъектам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7) о государственном и муниципальном имущ</w:t>
      </w:r>
      <w:r>
        <w:t xml:space="preserve">естве, включенном в перечни, указанные в </w:t>
      </w:r>
      <w:hyperlink w:anchor="P411" w:tooltip="4.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пр" w:history="1">
        <w:r>
          <w:rPr>
            <w:color w:val="0000FF"/>
          </w:rPr>
          <w:t>части 4 статьи 18</w:t>
        </w:r>
      </w:hyperlink>
      <w:r>
        <w:t xml:space="preserve"> настоящего Федерального закона;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8) об объявленных конкурсах на оказание финансовой поддержки субъектам малого и среднего предпринимательства и организациям, образующ</w:t>
      </w:r>
      <w:r>
        <w:t>им инфраструктуру поддержки субъектов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9) иной необходимой для развития субъектов малого и среднего предпринимательства информацией (экономической, правовой, статистической, производственно-технологической информацией,</w:t>
      </w:r>
      <w:r>
        <w:t xml:space="preserve"> информацией в области маркетинга), в том числе информацией в сфере деятельности корпорации развития малого и среднего предпринимательства, действующей в соответствии с настоящим Федеральным законом.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29.06.2015 N </w:t>
      </w:r>
      <w:r>
        <w:t>156-ФЗ)</w:t>
      </w:r>
    </w:p>
    <w:p w:rsidR="00992D42" w:rsidRDefault="00183BBA">
      <w:pPr>
        <w:pStyle w:val="ConsPlusNormal"/>
        <w:jc w:val="both"/>
      </w:pPr>
      <w:r>
        <w:t xml:space="preserve">(часть 2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23.07.2013 N 238-ФЗ)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64" w:name="P443"/>
      <w:bookmarkEnd w:id="64"/>
      <w:r>
        <w:t xml:space="preserve">3. Информация, указанная в </w:t>
      </w:r>
      <w:hyperlink w:anchor="P430" w:tooltip="2. Информационные системы, официальные сайты информационной поддержки субъектов малого и среднего предпринимательства в сети &quot;Интернет&quot; и информационно-телекоммуникационные сети создаются в целях обеспечения субъектов малого и среднего предпринимательства и ор" w:history="1">
        <w:r>
          <w:rPr>
            <w:color w:val="0000FF"/>
          </w:rPr>
          <w:t>части 2</w:t>
        </w:r>
      </w:hyperlink>
      <w:r>
        <w:t xml:space="preserve"> настоящей статьи, является общедоступной и размещается в сети "Интернет" на официальных сайтах федеральных </w:t>
      </w:r>
      <w:r>
        <w:t>органов исполнительной власти, органов исполнительной власти субъектов Российской Федерации, органов местного самоуправления, наделенных отдельными полномочиями в области развития субъектов малого и среднего предпринимательства в пределах их компетенции, и</w:t>
      </w:r>
      <w:r>
        <w:t xml:space="preserve"> (или) созданных указанными органами официальных сайтах информационной поддержки субъектов малого и среднего предпринимательства в сети "Интернет".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23.07.2013 N 238-ФЗ)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4. </w:t>
      </w:r>
      <w:hyperlink w:history="1">
        <w:r>
          <w:rPr>
            <w:color w:val="0000FF"/>
          </w:rPr>
          <w:t>Требования</w:t>
        </w:r>
      </w:hyperlink>
      <w:r>
        <w:t xml:space="preserve"> к информации, разм</w:t>
      </w:r>
      <w:r>
        <w:t xml:space="preserve">ещенной в сети "Интернет" в соответствии с </w:t>
      </w:r>
      <w:hyperlink w:anchor="P430" w:tooltip="2. Информационные системы, официальные сайты информационной поддержки субъектов малого и среднего предпринимательства в сети &quot;Интернет&quot; и информационно-телекоммуникационные сети создаются в целях обеспечения субъектов малого и среднего предпринимательства и ор" w:history="1">
        <w:r>
          <w:rPr>
            <w:color w:val="0000FF"/>
          </w:rPr>
          <w:t>частями 2</w:t>
        </w:r>
      </w:hyperlink>
      <w:r>
        <w:t xml:space="preserve"> и </w:t>
      </w:r>
      <w:hyperlink w:anchor="P443" w:tooltip="3. Информация, указанная в части 2 настоящей статьи, является общедоступной и размещается в сети &quot;Интернет&quot; на официальных сайтах федеральных органов исполнительной власти, органов исполнительной власти субъектов Российской Федерации, органов местного самоупра" w:history="1">
        <w:r>
          <w:rPr>
            <w:color w:val="0000FF"/>
          </w:rPr>
          <w:t>3</w:t>
        </w:r>
      </w:hyperlink>
      <w:r>
        <w:t xml:space="preserve"> настоящей статьи, устанавливаются уполномоченным Правительством Российской Федерации федеральным органом исполнительной власти.</w:t>
      </w:r>
    </w:p>
    <w:p w:rsidR="00992D42" w:rsidRDefault="00183BBA">
      <w:pPr>
        <w:pStyle w:val="ConsPlusNormal"/>
        <w:jc w:val="both"/>
      </w:pPr>
      <w:r>
        <w:t>(ча</w:t>
      </w:r>
      <w:r>
        <w:t xml:space="preserve">сть 4 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23.07.2013 N 238-ФЗ)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20. Консультационная поддержка субъектов малого и среднего предпринимательства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lastRenderedPageBreak/>
        <w:t>1) создания организаций, образующих инфраструктуру поддержки субъектов малог</w:t>
      </w:r>
      <w:r>
        <w:t>о и среднего предпринимательства и оказывающих консультационные услуги субъектам малого и среднего предпринимательства, и обеспечения деятельности таких организаций;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компенсации затрат, произведенных и документально подтвержденных субъектами малого и ср</w:t>
      </w:r>
      <w:r>
        <w:t>еднего предпринимательства, на оплату консультационных услуг.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21. Поддержка субъектов малого и среднего предпринимательства в сфере образования</w:t>
      </w:r>
    </w:p>
    <w:p w:rsidR="00992D42" w:rsidRDefault="00183BBA">
      <w:pPr>
        <w:pStyle w:val="ConsPlusNormal"/>
        <w:ind w:firstLine="540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Оказание поддержки субъектам малого и с</w:t>
      </w:r>
      <w:r>
        <w:t>реднего предпринимательства в сфере образования органами государственной власти и органами местного самоуправления может осуществляться в виде: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создания условий для подготовки кадров для субъектов малого и среднего предпринимательства или их дополнитель</w:t>
      </w:r>
      <w:r>
        <w:t>ного профессионального образования;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учебно-методической и научно-методической помощи субъектам малого и среднего предпринимательства.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22. Поддержка субъектов малого и среднего предпринимательства в области инноваций и промышленного производства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создания организаций,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предпринимательства, в том числе технопарков, центров коммерциализации технологий, технико-внед</w:t>
      </w:r>
      <w:r>
        <w:t>ренческих и научно-производственных зон, и обеспечения деятельности таких организаций;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содействия патентованию изобретений, полезных моделей, промышленных образцов и селекционных достижений, а также государственной регистрации иных результатов интеллект</w:t>
      </w:r>
      <w:r>
        <w:t>уальной деятельности, созданных субъектами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3)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4) соз</w:t>
      </w:r>
      <w:r>
        <w:t>дания акционерных инвестиционных фондов и закрытых паевых инвестиционных фондов.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23. Поддержка субъектов малого и среднего предпринимательства в области ремесленной деятельности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1. В целях оказания поддержки субъектам малого и среднего предпринима</w:t>
      </w:r>
      <w:r>
        <w:t xml:space="preserve">тельства и организациям, образующим инфраструктуру поддержки субъектов малого и среднего </w:t>
      </w:r>
      <w:r>
        <w:lastRenderedPageBreak/>
        <w:t>предпринимательства, органы государственной власти субъектов Российской Федерации вправе разрабатывать и утверждать перечни видов ремесленной деятельности.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2. Оказание</w:t>
      </w:r>
      <w:r>
        <w:t xml:space="preserve">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создания организаций, образующих инфраструктуру поддержки субъе</w:t>
      </w:r>
      <w:r>
        <w:t>ктов малого и среднего предпринимательства в области ремесленной деятельности, в том числе палат ремесел, центров ремесел, и обеспечения их деятельности;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финансовой, имущественной, консультационной, информационной поддержки, поддержки в области подготов</w:t>
      </w:r>
      <w:r>
        <w:t>ки, переподготовки и повышения квалификации работников, поддержки субъектов малого и среднего предпринимательства, осуществляющих внешнеэкономическую деятельность в области ремесленной деятельности.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24. Поддержка субъектов малого и среднего предпринимательства, осуществляющих внешнеэкономическую деятельность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Оказание поддержки субъектам малого и среднего предпринимательства, осуществляющим внешнеэкономическую деятельность, органами государстве</w:t>
      </w:r>
      <w:r>
        <w:t>нной власти и органами местного самоуправления может осуществляться в виде: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сотрудничества с международными организациями и иностранными государствами в области развития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содействия в продвижении на рынки иностра</w:t>
      </w:r>
      <w:r>
        <w:t>нных государств российских товаров (работ, услуг), результатов интеллектуальной деятельности, а также создания благоприятных условий для российских участников внешнеэкономической деятельности;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3) создания организаций, образующих инфраструктуру поддержки су</w:t>
      </w:r>
      <w:r>
        <w:t>бъектов малого и среднего предпринимательства и оказывающих поддержку субъектам малого и среднего предпринимательства, осуществляющим внешнеэкономическую деятельность, и обеспечения деятельности таких организаций;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4) реализации иных мероприятий по поддержк</w:t>
      </w:r>
      <w:r>
        <w:t>е субъектов малого и среднего предпринимательства, осуществляющих внешнеэкономическую деятельность.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25. Поддержка субъектов малого и среднего предпринимательства, осуществляющих сельскохозяйственную деятельность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Оказание поддержки субъектам малого</w:t>
      </w:r>
      <w:r>
        <w:t xml:space="preserve"> и среднего предпринимательства, осуществляющим сельскохозяйственную деятельность, может осуществляться в формах и видах, предусмотренных настоящим Федеральным законом, другими федеральными законами, принимаемыми в соответствии с ними иными нормативными пр</w:t>
      </w:r>
      <w:r>
        <w:t>авовыми актами Российской Федерации, законами и иными нормативными правовыми актами субъектов Российской Федерации, нормативными правовыми актами органов местного самоуправления.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lastRenderedPageBreak/>
        <w:t>Статья 25.1. Корпорация развития малого и среднего предпринимательства</w:t>
      </w:r>
    </w:p>
    <w:p w:rsidR="00992D42" w:rsidRDefault="00183BBA">
      <w:pPr>
        <w:pStyle w:val="ConsPlusNormal"/>
        <w:ind w:firstLine="540"/>
        <w:jc w:val="both"/>
      </w:pPr>
      <w:r>
        <w:t>(введ</w:t>
      </w:r>
      <w:r>
        <w:t xml:space="preserve">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29.06.2015 N 156-ФЗ)</w:t>
      </w:r>
    </w:p>
    <w:p w:rsidR="00992D42" w:rsidRDefault="00992D42">
      <w:pPr>
        <w:pStyle w:val="ConsPlusNormal"/>
        <w:jc w:val="both"/>
      </w:pPr>
    </w:p>
    <w:p w:rsidR="00992D42" w:rsidRDefault="00183BBA">
      <w:pPr>
        <w:pStyle w:val="ConsPlusNormal"/>
        <w:ind w:firstLine="540"/>
        <w:jc w:val="both"/>
      </w:pPr>
      <w:r>
        <w:t>1.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</w:t>
      </w:r>
      <w:r>
        <w:t>я субъектам малого и среднего предпринимательства поддержки, предусмотренной настоящим Федеральным законом.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65" w:name="P492"/>
      <w:bookmarkEnd w:id="65"/>
      <w:r>
        <w:t>2. Основными задачами корпорации развития малого и среднего предпринимательства являются: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оказание поддержки субъектам малого и среднего предприн</w:t>
      </w:r>
      <w:r>
        <w:t>имательства и организациям, образующим инфраструктуру поддержки субъектов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привлечение денежных средств российских, иностранных и международных организаций в целях поддержки субъектов малого и среднего предпринимате</w:t>
      </w:r>
      <w:r>
        <w:t>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3) организация системы мер информационной, маркетинговой, финансовой и юридической поддержки субъектов малого и среднего предпринимательства;</w:t>
      </w:r>
    </w:p>
    <w:p w:rsidR="00992D42" w:rsidRDefault="00183BBA">
      <w:pPr>
        <w:pStyle w:val="ConsPlusNormal"/>
        <w:jc w:val="both"/>
      </w:pPr>
      <w:r>
        <w:t xml:space="preserve">(п. 3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4) организация мероприятий, направлен</w:t>
      </w:r>
      <w:r>
        <w:t>ных на увеличение доли закупки товаров, работ, услуг заказчиками, определяемыми Правительством Российской Федерации, у субъектов малого и среднего предпринимательства в годовом объеме закупки товаров, работ, услуг, в годовом объеме закупки инновационной пр</w:t>
      </w:r>
      <w:r>
        <w:t>одукции, высокотехнологичной продукции;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5) обеспечение информационного взаимодействия корпорации развития малого и среднего предпринимательства с органами государственной власти, органами местного самоуправления, иными органами, организациями в целях оказа</w:t>
      </w:r>
      <w:r>
        <w:t>ния поддержки субъектам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6) подготовка предложений о совершенствовании мер поддержки субъектов малого и среднего предпринимательства, в том числе предложений о совершенствовании нормативно-правового регулирования в это</w:t>
      </w:r>
      <w:r>
        <w:t>й сфере.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66" w:name="P500"/>
      <w:bookmarkEnd w:id="66"/>
      <w:r>
        <w:t xml:space="preserve">3. Утратил силу с 1 января 2016 года. - Федеральный </w:t>
      </w:r>
      <w:hyperlink w:history="1">
        <w:r>
          <w:rPr>
            <w:color w:val="0000FF"/>
          </w:rPr>
          <w:t>закон</w:t>
        </w:r>
      </w:hyperlink>
      <w:r>
        <w:t xml:space="preserve"> от 29.12.2015 N 408-ФЗ.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4. Корпорация развития малого и среднего предпринимательства для достижения задач, установленных </w:t>
      </w:r>
      <w:hyperlink w:anchor="P492" w:tooltip="2. Основными задачами корпорации развития малого и среднего предпринимательства являются:" w:history="1">
        <w:r>
          <w:rPr>
            <w:color w:val="0000FF"/>
          </w:rPr>
          <w:t>частью 2</w:t>
        </w:r>
      </w:hyperlink>
      <w:r>
        <w:t xml:space="preserve"> настоящей статьи, осуществляет следующие функции: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1) участвует в реализации </w:t>
      </w:r>
      <w:hyperlink w:anchor="P218" w:tooltip="2) определение принципов, приоритетных направлений, форм и видов поддержки субъектов малого и среднего предпринимательства;" w:history="1">
        <w:r>
          <w:rPr>
            <w:color w:val="0000FF"/>
          </w:rPr>
          <w:t>пунктов 2</w:t>
        </w:r>
      </w:hyperlink>
      <w:r>
        <w:t xml:space="preserve">, </w:t>
      </w:r>
      <w:hyperlink w:anchor="P221" w:tooltip="4) определение основных финансовых, экономических,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, среднесрочную и краткосрочную перспектив" w:history="1">
        <w:r>
          <w:rPr>
            <w:color w:val="0000FF"/>
          </w:rPr>
          <w:t>4</w:t>
        </w:r>
      </w:hyperlink>
      <w:r>
        <w:t xml:space="preserve">, </w:t>
      </w:r>
      <w:hyperlink w:anchor="P223" w:tooltip="6) формирование единой информационной системы в целях реализации государственной политики в области развития малого и среднего предпринимательства;" w:history="1">
        <w:r>
          <w:rPr>
            <w:color w:val="0000FF"/>
          </w:rPr>
          <w:t>6</w:t>
        </w:r>
      </w:hyperlink>
      <w:r>
        <w:t xml:space="preserve">, </w:t>
      </w:r>
      <w:hyperlink w:anchor="P225" w:tooltip="8) содействие деятельности общероссийских некоммерческих организаций, выражающих интересы субъектов малого и среднего предпринимательства;" w:history="1">
        <w:r>
          <w:rPr>
            <w:color w:val="0000FF"/>
          </w:rPr>
          <w:t>8</w:t>
        </w:r>
      </w:hyperlink>
      <w:r>
        <w:t xml:space="preserve"> - </w:t>
      </w:r>
      <w:hyperlink w:anchor="P227" w:tooltip="10) поддержка государственных программ (подпрограмм) субъектов Российской Федерации;" w:history="1">
        <w:r>
          <w:rPr>
            <w:color w:val="0000FF"/>
          </w:rPr>
          <w:t>10</w:t>
        </w:r>
      </w:hyperlink>
      <w:r>
        <w:t xml:space="preserve">, </w:t>
      </w:r>
      <w:hyperlink w:anchor="P229" w:tooltip="11) представительство в международных организациях, сотрудничество с иностранными государствами и административно-территориальными образованиями иностранных государств в области развития малого и среднего предпринимательства;" w:history="1">
        <w:r>
          <w:rPr>
            <w:color w:val="0000FF"/>
          </w:rPr>
          <w:t>11</w:t>
        </w:r>
      </w:hyperlink>
      <w:r>
        <w:t xml:space="preserve">, </w:t>
      </w:r>
      <w:hyperlink w:anchor="P232" w:tooltip="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" w:history="1">
        <w:r>
          <w:rPr>
            <w:color w:val="0000FF"/>
          </w:rPr>
          <w:t>13</w:t>
        </w:r>
      </w:hyperlink>
      <w:r>
        <w:t xml:space="preserve">, </w:t>
      </w:r>
      <w:hyperlink w:anchor="P233" w:tooltip="14)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" w:history="1">
        <w:r>
          <w:rPr>
            <w:color w:val="0000FF"/>
          </w:rPr>
          <w:t>14</w:t>
        </w:r>
      </w:hyperlink>
      <w:r>
        <w:t xml:space="preserve">, </w:t>
      </w:r>
      <w:hyperlink w:anchor="P236" w:tooltip="16) формирование инфраструктуры поддержки субъектов малого и среднего предпринимательства и обеспечение ее деятельности;" w:history="1">
        <w:r>
          <w:rPr>
            <w:color w:val="0000FF"/>
          </w:rPr>
          <w:t>16 статьи 9</w:t>
        </w:r>
      </w:hyperlink>
      <w:r>
        <w:t xml:space="preserve"> настоящего Федерального закона в порядке, предусмотренном советом директо</w:t>
      </w:r>
      <w:r>
        <w:t>ров корпорации развития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2) организует и проводит в установленном Правительством Российской Федерации </w:t>
      </w:r>
      <w:hyperlink w:history="1">
        <w:r>
          <w:rPr>
            <w:color w:val="0000FF"/>
          </w:rPr>
          <w:t>порядке</w:t>
        </w:r>
      </w:hyperlink>
      <w:r>
        <w:t xml:space="preserve"> оценку соответствия проектов планов закупки товаров, работ, услуг, проектов планов закупки иннов</w:t>
      </w:r>
      <w:r>
        <w:t xml:space="preserve">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18 июля 2011 г</w:t>
      </w:r>
      <w:r>
        <w:t xml:space="preserve">ода N 223-ФЗ "О </w:t>
      </w:r>
      <w:r>
        <w:lastRenderedPageBreak/>
        <w:t>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3) организует и проводит в установлен</w:t>
      </w:r>
      <w:r>
        <w:t xml:space="preserve">ном Правительством Российской Федерации </w:t>
      </w:r>
      <w:hyperlink w:history="1">
        <w:r>
          <w:rPr>
            <w:color w:val="0000FF"/>
          </w:rPr>
          <w:t>порядке</w:t>
        </w:r>
      </w:hyperlink>
      <w:r>
        <w:t xml:space="preserve">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</w:t>
      </w:r>
      <w:r>
        <w:t>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</w:t>
      </w:r>
      <w:r>
        <w:t xml:space="preserve"> Правительством Российской Федерации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</w:t>
      </w:r>
      <w:r>
        <w:t>частие субъектов малого и среднего предпринимательства в закупке;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4) организует и проводит в установленном Правительством Российской Федерации </w:t>
      </w:r>
      <w:hyperlink w:history="1">
        <w:r>
          <w:rPr>
            <w:color w:val="0000FF"/>
          </w:rPr>
          <w:t>порядке</w:t>
        </w:r>
      </w:hyperlink>
      <w:r>
        <w:t xml:space="preserve"> мониторинг осуществления органами исполнительной власти субъектов Российской Федерации и (или</w:t>
      </w:r>
      <w:r>
        <w:t xml:space="preserve">) созданными ими организациями оценки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</w:t>
      </w:r>
      <w:r>
        <w:t xml:space="preserve">заказчиков, определенных Правительством Российской Федерации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</w:t>
      </w:r>
      <w:r>
        <w:t>ции, предусматривающим участие субъектов малого и среднего предпринимательства в закупке;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5)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</w:t>
      </w:r>
      <w:r>
        <w:t>рации и (или) созданными ими организациями мониторинга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</w:t>
      </w:r>
      <w:r>
        <w:t xml:space="preserve">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</w:t>
      </w:r>
      <w:r>
        <w:t xml:space="preserve">Российской Федерации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лиц", требованиям законодательства Российской Федерации, предусматривающим участие субъектов</w:t>
      </w:r>
      <w:r>
        <w:t xml:space="preserve"> малого и среднего предпринимательства в закупке;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6) обращается в антимонопольный орган в случаях, установленных </w:t>
      </w:r>
      <w:hyperlink w:history="1">
        <w:r>
          <w:rPr>
            <w:color w:val="0000FF"/>
          </w:rPr>
          <w:t>частью 12 статьи 3</w:t>
        </w:r>
      </w:hyperlink>
      <w:r>
        <w:t xml:space="preserve"> и </w:t>
      </w:r>
      <w:hyperlink w:history="1">
        <w:r>
          <w:rPr>
            <w:color w:val="0000FF"/>
          </w:rPr>
          <w:t>статьей 5.1</w:t>
        </w:r>
      </w:hyperlink>
      <w:r>
        <w:t xml:space="preserve"> Федерального закона от 18 июля 2011 года N 223-ФЗ "О закупках товаров, работ, услуг от</w:t>
      </w:r>
      <w:r>
        <w:t>дельными видами юридических лиц";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31.12.2017 N 505-ФЗ)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7) обжалует в судебном порядке действия (бездействие) заказчиков, определенных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18 июля 2011 года N 223-ФЗ </w:t>
      </w:r>
      <w:r>
        <w:t>"О закупках товаров, работ, услуг отдельными видами юридических лиц", в отношении субъектов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lastRenderedPageBreak/>
        <w:t>8) организует систему мер информационной, маркетинговой, финансовой и юридической поддержки субъектов малого и среднего предп</w:t>
      </w:r>
      <w:r>
        <w:t>ринимательства в соответствии с приоритетными направлениями деятельности корпорации развития малого и среднего предпринимательства;</w:t>
      </w:r>
    </w:p>
    <w:p w:rsidR="00992D42" w:rsidRDefault="00183BBA">
      <w:pPr>
        <w:pStyle w:val="ConsPlusNormal"/>
        <w:jc w:val="both"/>
      </w:pPr>
      <w:r>
        <w:t xml:space="preserve">(п. 8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8.1) оказывает в порядке и на условиях, которые предусм</w:t>
      </w:r>
      <w:r>
        <w:t>отрены советом директоров корпорации развития малого и среднего предпринимательства, финансовую и иную поддержку субъектам малого и среднего предпринимательства в целях стимулирования их развития в качестве потенциальных поставщиков (исполнителей, подрядчи</w:t>
      </w:r>
      <w:r>
        <w:t>ков) при осуществлении закупок товаров, работ, услуг отдельными заказчиками, определенными Правительством Российской Федерации;</w:t>
      </w:r>
    </w:p>
    <w:p w:rsidR="00992D42" w:rsidRDefault="00183BBA">
      <w:pPr>
        <w:pStyle w:val="ConsPlusNormal"/>
        <w:jc w:val="both"/>
      </w:pPr>
      <w:r>
        <w:t xml:space="preserve">(п. 8.1 введен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29.12.2015 N 408-ФЗ)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8.2) разрабатывает с учетом предложений общероссийских не</w:t>
      </w:r>
      <w:r>
        <w:t>коммерческих организаций, выражающих интересы субъектов малого и среднего предпринимательства, иных заинтересованных организаций, а также предложений федерального органа исполнительной власти, осуществляющего функции по выработке государственной политики и</w:t>
      </w:r>
      <w:r>
        <w:t xml:space="preserve"> нормативно-правовому регулированию в сфере развития предпринимательской деятельности, в том числе среднего и малого бизнеса, методические рекомендации и иные материалы по вопросам оказания финансовой (включая кредитную, гарантийную), имущественной, информ</w:t>
      </w:r>
      <w:r>
        <w:t>ационной, маркетинговой и иной поддержки субъектам малого и среднего предпринимательства (в том числе в целях стимулирования их развития в качестве потенциальных поставщиков (исполнителей, подрядчиков) при осуществлении закупок товаров, работ, услуг отдель</w:t>
      </w:r>
      <w:r>
        <w:t xml:space="preserve">ными заказчиками, определенными Правительством Российской Федерации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лиц"), которые утверждаются советом директоро</w:t>
      </w:r>
      <w:r>
        <w:t xml:space="preserve">в корпорации развития малого и среднего предпринимательства, и предоставляет их органам государственной власти и органам местного самоуправления, субъектам малого и среднего предпринимательства и организациям, образующим инфраструктуру поддержки субъектов </w:t>
      </w:r>
      <w:r>
        <w:t>малого и среднего предпринимательства, банкам, иным организациям, осуществляющим поддержку субъектов малого и среднего предпринимательства;</w:t>
      </w:r>
    </w:p>
    <w:p w:rsidR="00992D42" w:rsidRDefault="00183BBA">
      <w:pPr>
        <w:pStyle w:val="ConsPlusNormal"/>
        <w:jc w:val="both"/>
      </w:pPr>
      <w:r>
        <w:t xml:space="preserve">(п. 8.2 введен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9) организует в порядке и на условиях, которы</w:t>
      </w:r>
      <w:r>
        <w:t>е установлены советом директоров корпорации развития малого и среднего предпринимательства, финансирование кредитных организаций, микрофинансовых организаций предпринимательского финансирования, иных юридических лиц, оказывающих финансовую поддержку субъек</w:t>
      </w:r>
      <w:r>
        <w:t>там малого и среднего предпринимательства в соответствии с требованиями, утвержденными советом директоров корпорации развития малого и среднего предпринимательства;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03.07.2016 N 265-ФЗ)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10) в порядке и на условиях</w:t>
      </w:r>
      <w:r>
        <w:t>, которые установлены советом директоров корпорации развития малого и среднего предпринимательства, привлекает займы и кредиты, в том числе на финансовых рынках, выдает поручительства и независимые гарантии юридическим лицам и индивидуальным предпринимател</w:t>
      </w:r>
      <w:r>
        <w:t>ям;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11) оказывает в порядке, установленном советом директоров корпорации развития малого и </w:t>
      </w:r>
      <w:r>
        <w:lastRenderedPageBreak/>
        <w:t>среднего предпринимательства, имущественную поддержку субъектам малого и среднего предпринимательства</w:t>
      </w:r>
      <w:r>
        <w:t>, в том числе в виде передачи в собственность, во владение и (или) в пользование объектов недвижимого имущества (включая земельные участки, в том числе с расположенными на них объектами недвижимого имущества);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12) организует и проводит в установленном Прав</w:t>
      </w:r>
      <w:r>
        <w:t xml:space="preserve">ительством Российской Федерации </w:t>
      </w:r>
      <w:hyperlink w:history="1">
        <w:r>
          <w:rPr>
            <w:color w:val="0000FF"/>
          </w:rPr>
          <w:t>порядке</w:t>
        </w:r>
      </w:hyperlink>
      <w:r>
        <w:t xml:space="preserve"> мониторинг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</w:t>
      </w:r>
      <w:r>
        <w:t>ринимательства и организациям, образующим инфраструктуру поддержки субъектов малого и среднего предпринимательства, а также мониторинг оказания организациями, образующими инфраструктуру поддержки субъектов малого и среднего предпринимательства, поддержки с</w:t>
      </w:r>
      <w:r>
        <w:t>убъектам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12.1) организует и проводит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</w:t>
      </w:r>
      <w:r>
        <w:t xml:space="preserve">ия предпринимательской деятельности, в том числе среднего и малого бизнеса, оценку соблюдения региональными гарантийными организациями предусмотренных </w:t>
      </w:r>
      <w:hyperlink w:anchor="P353" w:tooltip="Статья 15.2. Требования к фондам содействия кредитованию и к их деятельности" w:history="1">
        <w:r>
          <w:rPr>
            <w:color w:val="0000FF"/>
          </w:rPr>
          <w:t>с</w:t>
        </w:r>
        <w:r>
          <w:rPr>
            <w:color w:val="0000FF"/>
          </w:rPr>
          <w:t>татьей 15.2</w:t>
        </w:r>
      </w:hyperlink>
      <w:r>
        <w:t xml:space="preserve"> настоящего Федерального закона требований;</w:t>
      </w:r>
    </w:p>
    <w:p w:rsidR="00992D42" w:rsidRDefault="00183BBA">
      <w:pPr>
        <w:pStyle w:val="ConsPlusNormal"/>
        <w:jc w:val="both"/>
      </w:pPr>
      <w:r>
        <w:t xml:space="preserve">(п. 12.1 введен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12.2) обращается в федеральный орган исполнительной власти, осуществляющий функции по выработке государственной политики и нормат</w:t>
      </w:r>
      <w:r>
        <w:t xml:space="preserve">ивно-правовому регулированию в сфере развития предпринимательской деятельности, в том числе среднего и малого бизнеса, в случае выявления несоблюдения региональными гарантийными организациями предусмотренных </w:t>
      </w:r>
      <w:hyperlink w:anchor="P353" w:tooltip="Статья 15.2. Требования к фондам содействия кредитованию и к их деятельности" w:history="1">
        <w:r>
          <w:rPr>
            <w:color w:val="0000FF"/>
          </w:rPr>
          <w:t>статьей 15.2</w:t>
        </w:r>
      </w:hyperlink>
      <w:r>
        <w:t xml:space="preserve">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прекращении, приостановлении предоставле</w:t>
      </w:r>
      <w:r>
        <w:t>ния субсидий;</w:t>
      </w:r>
    </w:p>
    <w:p w:rsidR="00992D42" w:rsidRDefault="00183BBA">
      <w:pPr>
        <w:pStyle w:val="ConsPlusNormal"/>
        <w:jc w:val="both"/>
      </w:pPr>
      <w:r>
        <w:t xml:space="preserve">(п. 12.2 введен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03.07.2016 N 265-ФЗ)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12.3) осуществляет ведение единого реестра организаций инфраструктуры поддержки;</w:t>
      </w:r>
    </w:p>
    <w:p w:rsidR="00992D42" w:rsidRDefault="00183BBA">
      <w:pPr>
        <w:pStyle w:val="ConsPlusNormal"/>
        <w:jc w:val="both"/>
      </w:pPr>
      <w:r>
        <w:t xml:space="preserve">(п. 12.3 введен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03.07.2016 N 265-ФЗ;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13) направляет предложения в Правительственную комиссию по вопросам конкуренции и развития малого и среднего предпринимательства для принятия решений, в том числе по вопросам координации деятельности органов государственной власти Российской Федерации, орг</w:t>
      </w:r>
      <w:r>
        <w:t>анов государственной власти субъектов Российской Федерации, органов местного самоуправления, организаций, образующих инфраструктуру поддержки субъектов малого и среднего предпринимательства, иных организаций, в части оказания поддержки субъектам малого и с</w:t>
      </w:r>
      <w:r>
        <w:t>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14) организует разработку информационно-аналитических систем для решения задач, предусмотренных </w:t>
      </w:r>
      <w:hyperlink w:anchor="P492" w:tooltip="2. Основными задачами корпорации развития малого и среднего предпринимательства являются:" w:history="1">
        <w:r>
          <w:rPr>
            <w:color w:val="0000FF"/>
          </w:rPr>
          <w:t>частью 2</w:t>
        </w:r>
      </w:hyperlink>
      <w:r>
        <w:t xml:space="preserve"> насто</w:t>
      </w:r>
      <w:r>
        <w:t>ящей статьи;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15) осуществляет в установленном законодательством Российской Федерации порядке работы, связанные с использованием информации, составляющей государственную тайну, иной информации ограниченного доступа, обеспечивает защиту такой информации;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lastRenderedPageBreak/>
        <w:t>16)</w:t>
      </w:r>
      <w:r>
        <w:t xml:space="preserve"> осуществляет иные функции для решения задач, предусмотренных </w:t>
      </w:r>
      <w:hyperlink w:anchor="P492" w:tooltip="2. Основными задачами корпорации развития малого и среднего предпринимательства являются:" w:history="1">
        <w:r>
          <w:rPr>
            <w:color w:val="0000FF"/>
          </w:rPr>
          <w:t>частью 2</w:t>
        </w:r>
      </w:hyperlink>
      <w:r>
        <w:t xml:space="preserve"> настоящей статьи, другими федеральными законами, решениями или поруч</w:t>
      </w:r>
      <w:r>
        <w:t>ениями Президента Российской Федерации, решениями Правительства Российской Федерации.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5.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законом, д</w:t>
      </w:r>
      <w:r>
        <w:t>ругими федеральными законами и принятыми на их основе иными нормативными правовыми актами Российской Федерации.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6. Корпорация развития малого и среднего предпринимательства, осуществляющая деятельность в соответствии с настоящим Федеральным законом в качес</w:t>
      </w:r>
      <w:r>
        <w:t>тве института развития в сфере малого и среднего предпринимательства, организует в порядке и на условиях, которые установлены советом директоров корпорации развития малого и среднего предпринимательства, финансирование кредитных организаций и иных юридичес</w:t>
      </w:r>
      <w:r>
        <w:t>ких лиц, осуществляющих финансовую поддержку субъектов малого и среднего предпринимательства, в рамках деятельности акционерного общества "Российский банк поддержки малого и среднего предпринимательства", основной целью которой является реализация программ</w:t>
      </w:r>
      <w:r>
        <w:t xml:space="preserve"> финансовой поддержки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на основании приоритетных направлений деятельности корпорации развития малого и средне</w:t>
      </w:r>
      <w:r>
        <w:t xml:space="preserve">го предпринимательства, определяемых в соответствии с </w:t>
      </w:r>
      <w:hyperlink w:anchor="P500" w:tooltip="3. Утратил силу с 1 января 2016 года. - Федеральный закон от 29.12.2015 N 408-ФЗ." w:history="1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7. Корпорация развития малого и среднего предпринимательства вправ</w:t>
      </w:r>
      <w:r>
        <w:t xml:space="preserve">е предоставлять услуги в целях развития малого и среднего предпринимательства через создаваемые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многофункци</w:t>
      </w:r>
      <w:r>
        <w:t>ональные центры предоставления государственных и муниципальных услуг (на основании соглашений о взаимодействии, заключенных между корпорацией развития малого и среднего предпринимательства и высшими исполнительными органами государственной власти субъектов</w:t>
      </w:r>
      <w:r>
        <w:t xml:space="preserve"> Российской Федерации и (или) многофункциональными центрами предоставления государственных и муниципальных услуг, и в соответствии с утвержденными корпорацией развития малого и среднего предпринимательства требованиями предоставления таких услуг), а также </w:t>
      </w:r>
      <w:r>
        <w:t xml:space="preserve">с использованием единого портала государственных и муниципальных услуг, региональных порталов государственных и муниципальных услуг, других средств информационно-телекоммуникационных технологий, созданных для предоставления государственных и муниципальных </w:t>
      </w:r>
      <w:r>
        <w:t>услуг в электронной форме.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8.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</w:t>
      </w:r>
      <w:r>
        <w:t xml:space="preserve">енты и информацию, в том числе в электронной форме, от органов государственной власти, органов местного самоуправления в порядке межведомственного информационного взаимодействия. </w:t>
      </w:r>
      <w:hyperlink w:history="1">
        <w:r>
          <w:rPr>
            <w:color w:val="0000FF"/>
          </w:rPr>
          <w:t>Правила</w:t>
        </w:r>
      </w:hyperlink>
      <w:r>
        <w:t xml:space="preserve"> использования информационно-технологической и коммуникаци</w:t>
      </w:r>
      <w:r>
        <w:t>онной инфраструктуры, созданной для предоставления государственных и муниципальных услуг в электронной форме, при предоставлении корпорацией развития малого и среднего предпринимательства услуг в целях оказания поддержки субъектам малого и среднего предпри</w:t>
      </w:r>
      <w:r>
        <w:t>нимательства устанавливаются Правительством Российской Федерации.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03.08.2018 N 313-ФЗ)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lastRenderedPageBreak/>
        <w:t>9. Корпорация развития малого и среднего предпринимательства в порядке, предусмотренном советом директоров корпорации развития</w:t>
      </w:r>
      <w:r>
        <w:t xml:space="preserve"> малого и среднего предпринимательства, вправе создавать филиалы и открывать представительства, коммерческие и некоммерческие организации, участвовать в уставных (складочных) капиталах юридических лиц, в том числе организаций, образующих инфраструктуру под</w:t>
      </w:r>
      <w:r>
        <w:t>держки субъектов малого и среднего предпринимательства, а также участвовать в некоммерческих организациях, которые создаются (созданы) на территории Российской Федерации и за рубежом.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03.07.2016 N 265-ФЗ)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10. Корп</w:t>
      </w:r>
      <w:r>
        <w:t>орация развития малого и среднего предпринимательства в порядке, предусмотренном советом директоров корпорации развития малого и среднего предпринимательства, вправе заключать с органами исполнительной власти Российской Федерации, органами исполнительной в</w:t>
      </w:r>
      <w:r>
        <w:t>ласти субъектов Российской Федерации, органами местного самоуправления соглашения, предусматривающие реализацию мер по развитию малого и среднего предпринимательства и условия их реализации.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03.07.2016 N 265-ФЗ)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11. Корпорации развития малого и среднего предпринимательства для решения задач и осуществления функций, предусмотренных настоящей статьей, может предоставляться государственная поддержка в соответствии с бюджетным законодательством Российской Федерации в </w:t>
      </w:r>
      <w:r>
        <w:t>форме государственных гарантий Российской Федерации по обязательствам этой корпорации, ее дочерних обществ и в иных предусмотренных законодательством Российской Федерации формах.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11.1. Корпорация развития малого и среднего предпринимательства вправе осущес</w:t>
      </w:r>
      <w:r>
        <w:t>твлять инвестирование и (или) размещение временно свободных средств в следующие активы (объекты инвестирования):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долговые обязательства Российской Федерации;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2) депозиты в кредитных организациях, соответствующих </w:t>
      </w:r>
      <w:hyperlink w:history="1">
        <w:r>
          <w:rPr>
            <w:color w:val="0000FF"/>
          </w:rPr>
          <w:t>требованиям</w:t>
        </w:r>
      </w:hyperlink>
      <w:r>
        <w:t>, установленным Пр</w:t>
      </w:r>
      <w:r>
        <w:t>авительством Российской Федерации.</w:t>
      </w:r>
    </w:p>
    <w:p w:rsidR="00992D42" w:rsidRDefault="00183BBA">
      <w:pPr>
        <w:pStyle w:val="ConsPlusNormal"/>
        <w:jc w:val="both"/>
      </w:pPr>
      <w:r>
        <w:t xml:space="preserve">(часть 11.1 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27.11.2017 N 356-ФЗ)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11.2. Дочерние общества корпорации развития малого и среднего предпринимательства вправе осуществлять инвестирование и (или) размещение временно с</w:t>
      </w:r>
      <w:r>
        <w:t xml:space="preserve">вободных средств. При этом дочерние общества корпорации развития малого и среднего предпринимательства, не являющиеся и не признанные квалифицированными инвесторами в соответствии с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22 апреля 1996 года N 39-ФЗ "О рынке це</w:t>
      </w:r>
      <w:r>
        <w:t>нных бумаг", вправе осуществлять инвестирование и (или) размещение временно свободных средств исключительно в долговые обязательства Российской Федерации.</w:t>
      </w:r>
    </w:p>
    <w:p w:rsidR="00992D42" w:rsidRDefault="00183BBA">
      <w:pPr>
        <w:pStyle w:val="ConsPlusNormal"/>
        <w:jc w:val="both"/>
      </w:pPr>
      <w:r>
        <w:t xml:space="preserve">(часть 11.2 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11.3. Порядок и условия и</w:t>
      </w:r>
      <w:r>
        <w:t>нвестирования и (или) размещения временно свободных средств корпорацией развития малого и среднего предпринимательства, ее дочерними обществами, за исключением дочерних обществ, являющихся или признанных квалифицированными инвесторами в соответствии с Феде</w:t>
      </w:r>
      <w:r>
        <w:t xml:space="preserve">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22 апреля 1996 года N 39-ФЗ "О рынке ценных бумаг", утверждаются соответственно советом директоров корпорации развития малого и среднего </w:t>
      </w:r>
      <w:r>
        <w:lastRenderedPageBreak/>
        <w:t>предпринимательства и коллегиальными органами управления ее дочерних обществ, а в случае</w:t>
      </w:r>
      <w:r>
        <w:t>, если такие органы в дочерних обществах не образованы, - высшими органами управления ее дочерних обществ.</w:t>
      </w:r>
    </w:p>
    <w:p w:rsidR="00992D42" w:rsidRDefault="00183BBA">
      <w:pPr>
        <w:pStyle w:val="ConsPlusNormal"/>
        <w:jc w:val="both"/>
      </w:pPr>
      <w:r>
        <w:t xml:space="preserve">(часть 11.3 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67" w:name="P551"/>
      <w:bookmarkEnd w:id="67"/>
      <w:r>
        <w:t>11.4. Корпорация развития малого и среднего предпринимательства обязана с</w:t>
      </w:r>
      <w:r>
        <w:t>облюдать следующие нормативы: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1) норматив достаточности собственных средств (капитала);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норматив соотношения собственных средств (капитала) и принятых обязательств;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3) максимальный размер риска на одного контрагента или группу связанных контрагентов;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4) совокупная величина риска по инсайдерам корпорации развития малого и среднего предпринимательства.</w:t>
      </w:r>
    </w:p>
    <w:p w:rsidR="00992D42" w:rsidRDefault="00183BBA">
      <w:pPr>
        <w:pStyle w:val="ConsPlusNormal"/>
        <w:jc w:val="both"/>
      </w:pPr>
      <w:r>
        <w:t xml:space="preserve">(часть 11.4 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11.5. </w:t>
      </w:r>
      <w:hyperlink w:history="1">
        <w:r>
          <w:rPr>
            <w:color w:val="0000FF"/>
          </w:rPr>
          <w:t>Числовые значения</w:t>
        </w:r>
      </w:hyperlink>
      <w:r>
        <w:t xml:space="preserve"> и </w:t>
      </w:r>
      <w:hyperlink w:history="1">
        <w:r>
          <w:rPr>
            <w:color w:val="0000FF"/>
          </w:rPr>
          <w:t>порядок</w:t>
        </w:r>
      </w:hyperlink>
      <w:r>
        <w:t xml:space="preserve"> расчета нормативов, </w:t>
      </w:r>
      <w:r>
        <w:t xml:space="preserve">указанных в </w:t>
      </w:r>
      <w:hyperlink w:anchor="P551" w:tooltip="11.4. Корпорация развития малого и среднего предпринимательства обязана соблюдать следующие нормативы:" w:history="1">
        <w:r>
          <w:rPr>
            <w:color w:val="0000FF"/>
          </w:rPr>
          <w:t>части 11.4</w:t>
        </w:r>
      </w:hyperlink>
      <w:r>
        <w:t xml:space="preserve"> настоящей статьи (далее - нормативы), устанавливаются Правительством Российской Федерации.</w:t>
      </w:r>
    </w:p>
    <w:p w:rsidR="00992D42" w:rsidRDefault="00183BBA">
      <w:pPr>
        <w:pStyle w:val="ConsPlusNormal"/>
        <w:jc w:val="both"/>
      </w:pPr>
      <w:r>
        <w:t xml:space="preserve">(часть 11.5 </w:t>
      </w:r>
      <w:r>
        <w:t xml:space="preserve">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11.6. Соблюдение корпорацией развития малого и среднего предпринимательства нормативов подлежит проверке аудиторской организацией. </w:t>
      </w:r>
      <w:hyperlink w:history="1">
        <w:r>
          <w:rPr>
            <w:color w:val="0000FF"/>
          </w:rPr>
          <w:t>Требования</w:t>
        </w:r>
      </w:hyperlink>
      <w:r>
        <w:t xml:space="preserve"> к аудиторской организации и порядку ее отбора, а также </w:t>
      </w:r>
      <w:hyperlink w:history="1">
        <w:r>
          <w:rPr>
            <w:color w:val="0000FF"/>
          </w:rPr>
          <w:t>порядок</w:t>
        </w:r>
      </w:hyperlink>
      <w:r>
        <w:t xml:space="preserve">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</w:t>
      </w:r>
      <w:r>
        <w:t>рации.</w:t>
      </w:r>
    </w:p>
    <w:p w:rsidR="00992D42" w:rsidRDefault="00183BBA">
      <w:pPr>
        <w:pStyle w:val="ConsPlusNormal"/>
        <w:jc w:val="both"/>
      </w:pPr>
      <w:r>
        <w:t xml:space="preserve">(часть 11.6 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11.7.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</w:t>
      </w:r>
      <w:r>
        <w:t xml:space="preserve"> значениях нормативов и сведений, необходимых для их расчета, на официальном сайте корпорации развития малого и среднего предпринимательства в информационно-телекоммуникационной сети "Интернет" и в Едином федеральном реестре юридически значимых сведений о </w:t>
      </w:r>
      <w:r>
        <w:t>фактах деятельности юридических лиц, индивидуальных предпринимателей и иных субъектов экономической деятельности, а также направлять заключение аудиторской организации о результатах проверки соблюдения корпорацией развития малого и среднего предприниматель</w:t>
      </w:r>
      <w:r>
        <w:t xml:space="preserve">ства нормативов в Правительство Российской Федерации в порядке и </w:t>
      </w:r>
      <w:hyperlink w:history="1">
        <w:r>
          <w:rPr>
            <w:color w:val="0000FF"/>
          </w:rPr>
          <w:t>сроки</w:t>
        </w:r>
      </w:hyperlink>
      <w:r>
        <w:t>, которые установлены Правительством Российской Федерации.</w:t>
      </w:r>
    </w:p>
    <w:p w:rsidR="00992D42" w:rsidRDefault="00183BBA">
      <w:pPr>
        <w:pStyle w:val="ConsPlusNormal"/>
        <w:jc w:val="both"/>
      </w:pPr>
      <w:r>
        <w:t xml:space="preserve">(часть 11.7 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68" w:name="P563"/>
      <w:bookmarkEnd w:id="68"/>
      <w:r>
        <w:t>11.8. В соответствии с нормативным прав</w:t>
      </w:r>
      <w:r>
        <w:t>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(решение об утвержденном р</w:t>
      </w:r>
      <w:r>
        <w:t>азмере уставного капитала). Данный нормативный правовой акт Правительства Российской Федерации должен определять: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1) предполагаемый предельный размер вкладов в уставный капитал корпорации развития </w:t>
      </w:r>
      <w:r>
        <w:lastRenderedPageBreak/>
        <w:t xml:space="preserve">малого и среднего предпринимательства (при необходимости с </w:t>
      </w:r>
      <w:r>
        <w:t>их распределением по годам и определением порядка и сроков внесения изменений в указанное распределение в случае, если вклады в уставный капитал корпорации развития малого и среднего предпринимательства в полном объеме не были внесены в соответствующем год</w:t>
      </w:r>
      <w:r>
        <w:t>у);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2) порядок, условия и сроки внесения вкладов в уставный капитал корпорации развития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3) целевое назначение вкладов, вносимых в уставный капитал корпорации развития малого и среднего предпринимательства;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4) требован</w:t>
      </w:r>
      <w:r>
        <w:t>ия к показателям результативности использования вкладов, вносимых в уставный капитал корпорации развития малого и среднего предпринимательства.</w:t>
      </w:r>
    </w:p>
    <w:p w:rsidR="00992D42" w:rsidRDefault="00183BBA">
      <w:pPr>
        <w:pStyle w:val="ConsPlusNormal"/>
        <w:jc w:val="both"/>
      </w:pPr>
      <w:r>
        <w:t xml:space="preserve">(часть 11.8 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28.11.2018 N 452-ФЗ)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11.9. Увеличение уставного капитала </w:t>
      </w:r>
      <w:r>
        <w:t xml:space="preserve">корпорации развития малого и среднего предпринимательства осуществляется в соответствии с указанным в </w:t>
      </w:r>
      <w:hyperlink w:anchor="P563" w:tooltip="11.8.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" w:history="1">
        <w:r>
          <w:rPr>
            <w:color w:val="0000FF"/>
          </w:rPr>
          <w:t>части 11.8</w:t>
        </w:r>
      </w:hyperlink>
      <w:r>
        <w:t xml:space="preserve"> настоящей статьи нормативным правовым актом Правительства Российской Федерации в порядке, установленном Граждан</w:t>
      </w:r>
      <w:r>
        <w:t xml:space="preserve">ским </w:t>
      </w:r>
      <w:hyperlink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26 декабря 1995 года N 208-ФЗ "Об акционерных обществах".</w:t>
      </w:r>
    </w:p>
    <w:p w:rsidR="00992D42" w:rsidRDefault="00183BBA">
      <w:pPr>
        <w:pStyle w:val="ConsPlusNormal"/>
        <w:jc w:val="both"/>
      </w:pPr>
      <w:r>
        <w:t xml:space="preserve">(часть 11.9 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28.11.2018 N 452-ФЗ)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12. Доля обыкновенных акций корпорации</w:t>
      </w:r>
      <w:r>
        <w:t xml:space="preserve"> развития малого и среднего предпринимательства, находящихся в собственности Российской Федерации,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</w:t>
      </w:r>
      <w:r>
        <w:t>ринимательства.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13. Корпорация развития малого и среднего предпринимательства может быть реорганизована или ликвидирована на основании федерального закона, определяющего цели, порядок и сроки реорганизации или ликвидации корпорации развития малого и средне</w:t>
      </w:r>
      <w:r>
        <w:t>го предпринимательства и судьбу имущества, находящегося в ее собственности.</w:t>
      </w:r>
    </w:p>
    <w:p w:rsidR="00992D42" w:rsidRDefault="00992D42">
      <w:pPr>
        <w:pStyle w:val="ConsPlusNormal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25.2. Особенности управления корпорацией развития малого и среднего предпринимательства</w:t>
      </w:r>
    </w:p>
    <w:p w:rsidR="00992D42" w:rsidRDefault="00183BBA">
      <w:pPr>
        <w:pStyle w:val="ConsPlusNormal"/>
        <w:ind w:firstLine="540"/>
        <w:jc w:val="both"/>
      </w:pPr>
      <w:r>
        <w:t xml:space="preserve">(введена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29.06.2015 N 156-ФЗ)</w:t>
      </w:r>
    </w:p>
    <w:p w:rsidR="00992D42" w:rsidRDefault="00992D42">
      <w:pPr>
        <w:pStyle w:val="ConsPlusNormal"/>
        <w:jc w:val="both"/>
      </w:pPr>
    </w:p>
    <w:p w:rsidR="00992D42" w:rsidRDefault="00183BBA">
      <w:pPr>
        <w:pStyle w:val="ConsPlusNormal"/>
        <w:ind w:firstLine="540"/>
        <w:jc w:val="both"/>
      </w:pPr>
      <w:r>
        <w:t>1. В корпорации ра</w:t>
      </w:r>
      <w:r>
        <w:t>звития малого и среднего предпринимательства образуются коллегиальный орган управления (совет директоров корпорации развития малого и среднего предпринимательства), коллегиальный исполнительный орган (правление корпорации развития малого и среднего предпри</w:t>
      </w:r>
      <w:r>
        <w:t>нимательства) и единоличный исполнительный орган (генеральный директор корпорации развития малого и среднего предпринимательства).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2. Совет директоров корпорации развития малого и среднего предпринимательства формируется Правительством Российской Федерации</w:t>
      </w:r>
      <w:r>
        <w:t xml:space="preserve"> в количестве одиннадцати членов. Председатель совета директоров корпорации развития малого и среднего предпринимательства, члены совета директоров корпорации развития малого и среднего предпринимательства назначаются на должность на неопределенный срок и </w:t>
      </w:r>
      <w:r>
        <w:t>освобождаются от должности Правительством Российской Федерации.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lastRenderedPageBreak/>
        <w:t>3. Совет директоров корпорации развития малого и среднего предпринимательства принимает решения по вопросам, отнесенным к его компетенции уставом корпорации развития малого и среднего предприн</w:t>
      </w:r>
      <w:r>
        <w:t>имательства, в соответствии с настоящим Федеральным законом, другими федеральными законами и принимаемыми на их основе иными нормативными правовыми актами Российской Федерации.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4.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</w:t>
      </w:r>
      <w:r>
        <w:t>о и среднего предпринимательства по должности.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5. Внешний государственный аудит (контроль) в отношении деятельности корпорации развития малого и среднего предпринимательства осуществляется Счетной палатой Российской Федерации.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6. Корпорация развития малого</w:t>
      </w:r>
      <w:r>
        <w:t xml:space="preserve"> и среднего предпринимательства разрабатывает ежегодную программу деятельности, программу деятельности на трехлетний период и программу деятельности на долгосрочный период, которые утверждаются советом директоров корпорации развития малого и среднего предп</w:t>
      </w:r>
      <w:r>
        <w:t>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6.1. В целях улучшения условий оказания под</w:t>
      </w:r>
      <w:r>
        <w:t>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результат, не превышающий величины нераспределенной прибыл</w:t>
      </w:r>
      <w:r>
        <w:t>и, накопленной за предыдущие отчетные периоды, на основании решения совета директоров корпорации развития малого и среднего предпринимательства, принятого в соответствии с директивами представителям интересов Российской Федерации в совете директоров корпор</w:t>
      </w:r>
      <w:r>
        <w:t>ации развития малого и среднего предпринимательства.</w:t>
      </w:r>
    </w:p>
    <w:p w:rsidR="00992D42" w:rsidRDefault="00183BBA">
      <w:pPr>
        <w:pStyle w:val="ConsPlusNormal"/>
        <w:jc w:val="both"/>
      </w:pPr>
      <w:r>
        <w:t xml:space="preserve">(часть 6.1 введена Федеральным </w:t>
      </w:r>
      <w:hyperlink w:history="1">
        <w:r>
          <w:rPr>
            <w:color w:val="0000FF"/>
          </w:rPr>
          <w:t>законом</w:t>
        </w:r>
      </w:hyperlink>
      <w:r>
        <w:t xml:space="preserve"> от 27.11.2017 N 356-ФЗ)</w:t>
      </w:r>
    </w:p>
    <w:p w:rsidR="00992D42" w:rsidRDefault="00183BBA">
      <w:pPr>
        <w:pStyle w:val="ConsPlusNormal"/>
        <w:spacing w:before="240"/>
        <w:ind w:firstLine="540"/>
        <w:jc w:val="both"/>
      </w:pPr>
      <w:bookmarkStart w:id="69" w:name="P586"/>
      <w:bookmarkEnd w:id="69"/>
      <w:r>
        <w:t>7. Ежегодный отчет корпорации развития малого и среднего предпринимательства об исполнении ежегодной программы деятельности утве</w:t>
      </w:r>
      <w:r>
        <w:t xml:space="preserve">рждается советом директоров корпорации развития малого и среднего предпринимательства не позднее 1 июля года, следующего за отчетным годом, включается в состав предусмотренного </w:t>
      </w:r>
      <w:hyperlink w:anchor="P232" w:tooltip="13) ежегодная подготовка доклада о состоянии и развитии малого и среднего предпринимательства в Российской Федерации и мерах по его развитию, включающего в себя отчет об использовании средств федерального бюджета на государственную поддержку субъектов малого и" w:history="1">
        <w:r>
          <w:rPr>
            <w:color w:val="0000FF"/>
          </w:rPr>
          <w:t>пунктом 13 статьи 9</w:t>
        </w:r>
      </w:hyperlink>
      <w:r>
        <w:t xml:space="preserve"> настоящего Федерального зак</w:t>
      </w:r>
      <w:r>
        <w:t>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Федерации, в Государственную Думу Федерального Собрания Российской Федерации, Совет Федерации Федер</w:t>
      </w:r>
      <w:r>
        <w:t>ального Собрания Российской Федерации, Правительство Российской Федерации до 1 августа года, следующего за отчетным годом.</w:t>
      </w:r>
    </w:p>
    <w:p w:rsidR="00992D42" w:rsidRDefault="00183BBA">
      <w:pPr>
        <w:pStyle w:val="ConsPlusNormal"/>
        <w:jc w:val="both"/>
      </w:pPr>
      <w:r>
        <w:t xml:space="preserve">(в ред. Федерального </w:t>
      </w:r>
      <w:hyperlink w:history="1">
        <w:r>
          <w:rPr>
            <w:color w:val="0000FF"/>
          </w:rPr>
          <w:t>закона</w:t>
        </w:r>
      </w:hyperlink>
      <w:r>
        <w:t xml:space="preserve"> от 29.12.2015 N 408-ФЗ)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26. Признание утратившими силу Федерального закона "О государ</w:t>
      </w:r>
      <w:r>
        <w:t xml:space="preserve">ственной поддержке малого предпринимательства в Российской Федерации" и пункта 12 статьи 2 Федерального закона "О приведении законодательных актов в соответствие с Федеральным законом "О </w:t>
      </w:r>
      <w:r>
        <w:lastRenderedPageBreak/>
        <w:t>государственной регистрации юридических лиц"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>Признать утратившими си</w:t>
      </w:r>
      <w:r>
        <w:t>лу: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1) Федеральный </w:t>
      </w:r>
      <w:hyperlink w:history="1">
        <w:r>
          <w:rPr>
            <w:color w:val="0000FF"/>
          </w:rPr>
          <w:t>закон</w:t>
        </w:r>
      </w:hyperlink>
      <w:r>
        <w:t xml:space="preserve"> от 14 июня 1995 года N 88-ФЗ "О государственной поддержке малого предпринимательства в Российской Федерации" (Собрание законодательства Российской Федерации, 1995, N 25, ст. 2343);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2) </w:t>
      </w:r>
      <w:hyperlink w:history="1">
        <w:r>
          <w:rPr>
            <w:color w:val="0000FF"/>
          </w:rPr>
          <w:t>пункт 12 статьи 2</w:t>
        </w:r>
      </w:hyperlink>
      <w:r>
        <w:t xml:space="preserve"> Федер</w:t>
      </w:r>
      <w:r>
        <w:t>ального закона от 21 марта 2002 года N 31-ФЗ "О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 ст. 1093).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Title"/>
        <w:ind w:firstLine="540"/>
        <w:jc w:val="both"/>
        <w:outlineLvl w:val="0"/>
      </w:pPr>
      <w:r>
        <w:t>Статья 27. Заключ</w:t>
      </w:r>
      <w:r>
        <w:t>ительные положения и вступление в силу настоящего Федерального закона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ind w:firstLine="540"/>
        <w:jc w:val="both"/>
      </w:pPr>
      <w:r>
        <w:t xml:space="preserve">1. Настоящий Федеральный закон вступает в силу с 1 января 2008 года, за исключением </w:t>
      </w:r>
      <w:hyperlink w:anchor="P80" w:tooltip="2. Утратил силу. - Федеральный закон от 29.06.2015 N 156-ФЗ." w:history="1">
        <w:r>
          <w:rPr>
            <w:color w:val="0000FF"/>
          </w:rPr>
          <w:t>части 2 статьи</w:t>
        </w:r>
        <w:r>
          <w:rPr>
            <w:color w:val="0000FF"/>
          </w:rPr>
          <w:t xml:space="preserve"> 4</w:t>
        </w:r>
      </w:hyperlink>
      <w:r>
        <w:t xml:space="preserve"> и </w:t>
      </w:r>
      <w:hyperlink w:anchor="P153" w:tooltip="2. Сплошные статистические наблюдения за деятельностью субъектов малого и среднего предпринимательства проводятся один раз в пять лет." w:history="1">
        <w:r>
          <w:rPr>
            <w:color w:val="0000FF"/>
          </w:rPr>
          <w:t>части 2 статьи 5</w:t>
        </w:r>
      </w:hyperlink>
      <w:r>
        <w:t xml:space="preserve"> настоящего Федерального закона.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 xml:space="preserve">2. </w:t>
      </w:r>
      <w:hyperlink w:anchor="P80" w:tooltip="2. Утратил силу. - Федеральный закон от 29.06.2015 N 156-ФЗ." w:history="1">
        <w:r>
          <w:rPr>
            <w:color w:val="0000FF"/>
          </w:rPr>
          <w:t>Часть 2 статьи 4</w:t>
        </w:r>
      </w:hyperlink>
      <w:r>
        <w:t xml:space="preserve"> и </w:t>
      </w:r>
      <w:hyperlink w:anchor="P153" w:tooltip="2. Сплошные статистические наблюдения за деятельностью субъектов малого и среднего предпринимательства проводятся один раз в пять лет." w:history="1">
        <w:r>
          <w:rPr>
            <w:color w:val="0000FF"/>
          </w:rPr>
          <w:t>часть 2 статьи 5</w:t>
        </w:r>
      </w:hyperlink>
      <w:r>
        <w:t xml:space="preserve"> настояще</w:t>
      </w:r>
      <w:r>
        <w:t>го Федерального закона вступают в силу с 1 января 2010 года.</w:t>
      </w:r>
    </w:p>
    <w:p w:rsidR="00992D42" w:rsidRDefault="00183BBA">
      <w:pPr>
        <w:pStyle w:val="ConsPlusNormal"/>
        <w:spacing w:before="240"/>
        <w:ind w:firstLine="540"/>
        <w:jc w:val="both"/>
      </w:pPr>
      <w:r>
        <w:t>3. Организации, осуществляющие свою деятельность в качестве субъектов малого предпринимательства до дня вступления в силу настоящего Федерального закона, но не отвечающие условиям отнесения к суб</w:t>
      </w:r>
      <w:r>
        <w:t>ъектам малого предпринимательства, установленным настоящим Федеральным законом, сохраняют право на ранее оказанную поддержку в соответствии с федеральными программами развития малого и среднего предпринимательства, региональными программами развития малого</w:t>
      </w:r>
      <w:r>
        <w:t xml:space="preserve"> и среднего предпринимательства,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закона.</w:t>
      </w:r>
    </w:p>
    <w:p w:rsidR="00992D42" w:rsidRDefault="00992D42">
      <w:pPr>
        <w:pStyle w:val="ConsPlusNormal"/>
        <w:ind w:firstLine="540"/>
        <w:jc w:val="both"/>
      </w:pPr>
    </w:p>
    <w:p w:rsidR="00992D42" w:rsidRDefault="00183BBA">
      <w:pPr>
        <w:pStyle w:val="ConsPlusNormal"/>
        <w:jc w:val="right"/>
      </w:pPr>
      <w:r>
        <w:t>Президент</w:t>
      </w:r>
    </w:p>
    <w:p w:rsidR="00992D42" w:rsidRDefault="00183BBA">
      <w:pPr>
        <w:pStyle w:val="ConsPlusNormal"/>
        <w:jc w:val="right"/>
      </w:pPr>
      <w:r>
        <w:t>Российской Федерации</w:t>
      </w:r>
    </w:p>
    <w:p w:rsidR="00992D42" w:rsidRDefault="00183BBA">
      <w:pPr>
        <w:pStyle w:val="ConsPlusNormal"/>
        <w:jc w:val="right"/>
      </w:pPr>
      <w:r>
        <w:t>В.ПУТИН</w:t>
      </w:r>
    </w:p>
    <w:p w:rsidR="00992D42" w:rsidRDefault="00183BBA">
      <w:pPr>
        <w:pStyle w:val="ConsPlusNormal"/>
      </w:pPr>
      <w:r>
        <w:t>Москва, Кремль</w:t>
      </w:r>
    </w:p>
    <w:p w:rsidR="00992D42" w:rsidRDefault="00183BBA">
      <w:pPr>
        <w:pStyle w:val="ConsPlusNormal"/>
        <w:spacing w:before="240"/>
      </w:pPr>
      <w:r>
        <w:t>24 июля 2007 года</w:t>
      </w:r>
    </w:p>
    <w:p w:rsidR="00992D42" w:rsidRDefault="00183BBA">
      <w:pPr>
        <w:pStyle w:val="ConsPlusNormal"/>
        <w:spacing w:before="240"/>
      </w:pPr>
      <w:r>
        <w:t>N 209-ФЗ</w:t>
      </w:r>
    </w:p>
    <w:p w:rsidR="00992D42" w:rsidRDefault="00992D42">
      <w:pPr>
        <w:pStyle w:val="ConsPlusNormal"/>
      </w:pPr>
    </w:p>
    <w:p w:rsidR="00992D42" w:rsidRDefault="00992D42">
      <w:pPr>
        <w:pStyle w:val="ConsPlusNormal"/>
      </w:pPr>
    </w:p>
    <w:p w:rsidR="00992D42" w:rsidRDefault="00992D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92D42" w:rsidSect="00992D42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D42" w:rsidRDefault="00992D42" w:rsidP="00992D42">
      <w:r>
        <w:separator/>
      </w:r>
    </w:p>
  </w:endnote>
  <w:endnote w:type="continuationSeparator" w:id="1">
    <w:p w:rsidR="00992D42" w:rsidRDefault="00992D42" w:rsidP="00992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42" w:rsidRDefault="00992D42">
    <w:pPr>
      <w:pBdr>
        <w:bottom w:val="single" w:sz="12" w:space="0" w:color="auto"/>
      </w:pBdr>
      <w:rPr>
        <w:sz w:val="2"/>
        <w:szCs w:val="2"/>
      </w:rPr>
    </w:pPr>
  </w:p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992D42">
      <w:trPr>
        <w:trHeight w:hRule="exact" w:val="1663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2D42" w:rsidRDefault="00183BBA">
          <w:r>
            <w:rPr>
              <w:rFonts w:ascii="Tahoma" w:hAnsi="Tahoma" w:cs="Tahoma"/>
              <w:b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2D42" w:rsidRDefault="00992D42">
          <w:pPr>
            <w:jc w:val="center"/>
          </w:pPr>
          <w:hyperlink r:id="rId1" w:history="1">
            <w:r w:rsidR="00183BBA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2D42" w:rsidRDefault="00183BBA"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 w:rsidR="00992D42"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 w:rsidR="008A73C8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48</w:t>
          </w:r>
          <w:r w:rsidR="00992D42"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992D42"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 w:rsidR="008A73C8"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48</w:t>
          </w:r>
          <w:r w:rsidR="00992D42">
            <w:rPr>
              <w:rFonts w:ascii="Tahoma" w:hAnsi="Tahoma" w:cs="Tahoma"/>
            </w:rPr>
            <w:fldChar w:fldCharType="end"/>
          </w:r>
        </w:p>
      </w:tc>
    </w:tr>
  </w:tbl>
  <w:p w:rsidR="00992D42" w:rsidRDefault="00183BBA"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D42" w:rsidRDefault="00992D42" w:rsidP="00992D42">
      <w:r>
        <w:separator/>
      </w:r>
    </w:p>
  </w:footnote>
  <w:footnote w:type="continuationSeparator" w:id="1">
    <w:p w:rsidR="00992D42" w:rsidRDefault="00992D42" w:rsidP="00992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40" w:type="dxa"/>
      <w:tblLayout w:type="fixed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992D42">
      <w:trPr>
        <w:trHeight w:hRule="exact" w:val="1683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2D42" w:rsidRDefault="00183BBA"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24.07.2007 N 209-ФЗ</w:t>
          </w:r>
          <w:r>
            <w:rPr>
              <w:rFonts w:ascii="Tahoma" w:hAnsi="Tahoma" w:cs="Tahoma"/>
              <w:sz w:val="16"/>
              <w:szCs w:val="16"/>
            </w:rPr>
            <w:br/>
            <w:t>(ред. от 28.11.2018)</w:t>
          </w:r>
          <w:r>
            <w:rPr>
              <w:rFonts w:ascii="Tahoma" w:hAnsi="Tahoma" w:cs="Tahoma"/>
              <w:sz w:val="16"/>
              <w:szCs w:val="16"/>
            </w:rPr>
            <w:br/>
            <w:t>"О развитии малого и среднего предпринимательства в Россий...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2D42" w:rsidRDefault="00992D42">
          <w:pPr>
            <w:jc w:val="center"/>
          </w:pPr>
        </w:p>
        <w:p w:rsidR="00992D42" w:rsidRDefault="00992D42">
          <w:pPr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92D42" w:rsidRDefault="00183BBA"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26.12.2018</w:t>
          </w:r>
        </w:p>
      </w:tc>
    </w:tr>
  </w:tbl>
  <w:p w:rsidR="00992D42" w:rsidRDefault="00992D42">
    <w:pPr>
      <w:pBdr>
        <w:bottom w:val="single" w:sz="12" w:space="0" w:color="auto"/>
      </w:pBdr>
      <w:rPr>
        <w:sz w:val="2"/>
        <w:szCs w:val="2"/>
      </w:rPr>
    </w:pPr>
  </w:p>
  <w:p w:rsidR="00992D42" w:rsidRDefault="00992D42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D42"/>
    <w:rsid w:val="00183BBA"/>
    <w:rsid w:val="008A73C8"/>
    <w:rsid w:val="00992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2D42"/>
    <w:pPr>
      <w:widowControl w:val="0"/>
      <w:autoSpaceDE w:val="0"/>
      <w:autoSpaceDN w:val="0"/>
    </w:pPr>
    <w:rPr>
      <w:sz w:val="24"/>
    </w:rPr>
  </w:style>
  <w:style w:type="paragraph" w:customStyle="1" w:styleId="ConsPlusNonformat">
    <w:name w:val="ConsPlusNonformat"/>
    <w:rsid w:val="00992D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92D42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992D4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992D42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992D4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92D42"/>
    <w:pPr>
      <w:widowControl w:val="0"/>
      <w:autoSpaceDE w:val="0"/>
      <w:autoSpaceDN w:val="0"/>
    </w:pPr>
    <w:rPr>
      <w:sz w:val="24"/>
    </w:rPr>
  </w:style>
  <w:style w:type="paragraph" w:customStyle="1" w:styleId="ConsPlusTextList">
    <w:name w:val="ConsPlusTextList"/>
    <w:rsid w:val="00992D42"/>
    <w:pPr>
      <w:widowControl w:val="0"/>
      <w:autoSpaceDE w:val="0"/>
      <w:autoSpaceDN w:val="0"/>
    </w:pPr>
    <w:rPr>
      <w:sz w:val="24"/>
    </w:rPr>
  </w:style>
  <w:style w:type="paragraph" w:customStyle="1" w:styleId="ConsPlusTextList0">
    <w:name w:val="ConsPlusTextList"/>
    <w:rsid w:val="00992D42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25232</Words>
  <Characters>143826</Characters>
  <Application>Microsoft Office Word</Application>
  <DocSecurity>0</DocSecurity>
  <Lines>1198</Lines>
  <Paragraphs>337</Paragraphs>
  <ScaleCrop>false</ScaleCrop>
  <Company>КонсультантПлюс Версия 4017.00.95</Company>
  <LinksUpToDate>false</LinksUpToDate>
  <CharactersWithSpaces>168721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24.07.2007 N 209-ФЗ</dc:title>
  <dc:subject/>
  <dc:creator>Admin</dc:creator>
  <cp:keywords/>
  <dc:description/>
  <cp:lastModifiedBy>Admin</cp:lastModifiedBy>
  <cp:revision>2</cp:revision>
  <dcterms:created xsi:type="dcterms:W3CDTF">2018-12-26T08:24:00Z</dcterms:created>
  <dcterms:modified xsi:type="dcterms:W3CDTF">2018-12-26T08:24:00Z</dcterms:modified>
</cp:coreProperties>
</file>